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B46C2" w14:textId="77777777" w:rsidR="00150A7D" w:rsidRDefault="00150A7D">
      <w:pPr>
        <w:jc w:val="center"/>
        <w:rPr>
          <w:b/>
          <w:sz w:val="36"/>
          <w:szCs w:val="36"/>
        </w:rPr>
      </w:pPr>
    </w:p>
    <w:p w14:paraId="4FAC11ED" w14:textId="6D0DFE73" w:rsidR="007860C9" w:rsidRDefault="00EC2570">
      <w:pPr>
        <w:jc w:val="center"/>
        <w:rPr>
          <w:b/>
          <w:sz w:val="36"/>
          <w:szCs w:val="36"/>
        </w:rPr>
      </w:pPr>
      <w:r>
        <w:rPr>
          <w:b/>
          <w:sz w:val="36"/>
          <w:szCs w:val="36"/>
        </w:rPr>
        <w:t xml:space="preserve">GRIGLIA DI OSSERVAZIONI SISTEMATICHE </w:t>
      </w:r>
      <w:r w:rsidR="00150A7D">
        <w:rPr>
          <w:b/>
          <w:sz w:val="36"/>
          <w:szCs w:val="36"/>
        </w:rPr>
        <w:t>2020/2021</w:t>
      </w:r>
    </w:p>
    <w:p w14:paraId="17389834" w14:textId="686D9F2B" w:rsidR="007860C9" w:rsidRDefault="00EC2570">
      <w:pPr>
        <w:jc w:val="center"/>
        <w:rPr>
          <w:b/>
          <w:sz w:val="28"/>
          <w:szCs w:val="28"/>
        </w:rPr>
      </w:pPr>
      <w:r>
        <w:rPr>
          <w:b/>
          <w:sz w:val="28"/>
          <w:szCs w:val="28"/>
        </w:rPr>
        <w:t xml:space="preserve">Monitoraggio frequenza </w:t>
      </w:r>
      <w:r w:rsidR="00150A7D">
        <w:rPr>
          <w:b/>
          <w:sz w:val="28"/>
          <w:szCs w:val="28"/>
        </w:rPr>
        <w:t xml:space="preserve">(da utilizzare in caso di </w:t>
      </w:r>
      <w:r>
        <w:rPr>
          <w:b/>
          <w:sz w:val="28"/>
          <w:szCs w:val="28"/>
        </w:rPr>
        <w:t>DaD</w:t>
      </w:r>
      <w:r w:rsidR="00150A7D">
        <w:rPr>
          <w:b/>
          <w:sz w:val="28"/>
          <w:szCs w:val="28"/>
        </w:rPr>
        <w:t>)</w:t>
      </w:r>
    </w:p>
    <w:tbl>
      <w:tblPr>
        <w:tblW w:w="9628" w:type="dxa"/>
        <w:tblLook w:val="0000" w:firstRow="0" w:lastRow="0" w:firstColumn="0" w:lastColumn="0" w:noHBand="0" w:noVBand="0"/>
      </w:tblPr>
      <w:tblGrid>
        <w:gridCol w:w="2408"/>
        <w:gridCol w:w="3824"/>
        <w:gridCol w:w="2127"/>
        <w:gridCol w:w="1269"/>
      </w:tblGrid>
      <w:tr w:rsidR="007860C9" w14:paraId="678C09F5" w14:textId="77777777">
        <w:trPr>
          <w:trHeight w:val="240"/>
        </w:trPr>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14:paraId="7133B3F7" w14:textId="77777777" w:rsidR="007860C9" w:rsidRDefault="00EC257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prima forma di verifica è la partecipazione alla Didattica a Distanza. Tale indicatore avrà peso nella formulazione del voto in comportamento, nella modalità che verrà approvata dal Collegio Docenti. Pertanto il MONITORAGGIO DELLA FREQUENZA non verrà riportata, come osservazione sistematica, nel registro. </w:t>
            </w:r>
          </w:p>
        </w:tc>
      </w:tr>
      <w:tr w:rsidR="007860C9" w14:paraId="12FE5985"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266E655" w14:textId="77777777" w:rsidR="007860C9" w:rsidRDefault="00EC25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Indicatori</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409EF4B0" w14:textId="77777777" w:rsidR="007860C9" w:rsidRDefault="00EC25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Descrittori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1DEB6B" w14:textId="77777777" w:rsidR="007860C9" w:rsidRDefault="00EC25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Livelli</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6FDD2C6E" w14:textId="77777777" w:rsidR="007860C9" w:rsidRDefault="00EC25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voto</w:t>
            </w:r>
          </w:p>
        </w:tc>
      </w:tr>
      <w:tr w:rsidR="007860C9" w14:paraId="1A7EEBE6" w14:textId="77777777">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BD09F9" w14:textId="77777777" w:rsidR="007860C9" w:rsidRDefault="007860C9">
            <w:pPr>
              <w:jc w:val="center"/>
              <w:rPr>
                <w:rFonts w:ascii="Times New Roman" w:eastAsia="Times New Roman" w:hAnsi="Times New Roman" w:cs="Times New Roman"/>
                <w:sz w:val="24"/>
                <w:szCs w:val="24"/>
              </w:rPr>
            </w:pPr>
          </w:p>
          <w:p w14:paraId="69347A4F" w14:textId="77777777" w:rsidR="007860C9" w:rsidRDefault="007860C9">
            <w:pPr>
              <w:jc w:val="center"/>
              <w:rPr>
                <w:rFonts w:ascii="Times New Roman" w:eastAsia="Times New Roman" w:hAnsi="Times New Roman" w:cs="Times New Roman"/>
                <w:sz w:val="24"/>
                <w:szCs w:val="24"/>
              </w:rPr>
            </w:pPr>
          </w:p>
          <w:p w14:paraId="1D451546" w14:textId="77777777" w:rsidR="007860C9" w:rsidRDefault="007860C9">
            <w:pPr>
              <w:jc w:val="center"/>
              <w:rPr>
                <w:rFonts w:ascii="Times New Roman" w:eastAsia="Times New Roman" w:hAnsi="Times New Roman" w:cs="Times New Roman"/>
                <w:sz w:val="24"/>
                <w:szCs w:val="24"/>
              </w:rPr>
            </w:pPr>
          </w:p>
          <w:p w14:paraId="7E4DD978" w14:textId="77777777" w:rsidR="007860C9" w:rsidRDefault="007860C9">
            <w:pPr>
              <w:jc w:val="center"/>
              <w:rPr>
                <w:rFonts w:ascii="Times New Roman" w:eastAsia="Times New Roman" w:hAnsi="Times New Roman" w:cs="Times New Roman"/>
                <w:sz w:val="24"/>
                <w:szCs w:val="24"/>
              </w:rPr>
            </w:pPr>
          </w:p>
          <w:p w14:paraId="0B9CD5E5" w14:textId="77777777" w:rsidR="007860C9" w:rsidRDefault="00EC25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Regolarità di partecipazione alle video conferenze</w:t>
            </w:r>
          </w:p>
          <w:p w14:paraId="1AC66B11" w14:textId="77777777" w:rsidR="007860C9" w:rsidRDefault="007860C9">
            <w:pPr>
              <w:jc w:val="center"/>
              <w:rPr>
                <w:rFonts w:ascii="Times New Roman" w:eastAsia="Times New Roman" w:hAnsi="Times New Roman" w:cs="Times New Roman"/>
                <w:sz w:val="24"/>
                <w:szCs w:val="24"/>
              </w:rPr>
            </w:pPr>
          </w:p>
          <w:p w14:paraId="4906197B" w14:textId="77777777" w:rsidR="007860C9" w:rsidRDefault="00EC25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(campionamento temporale)</w:t>
            </w:r>
          </w:p>
          <w:p w14:paraId="0A0C6744" w14:textId="77777777" w:rsidR="007860C9" w:rsidRDefault="007860C9">
            <w:pPr>
              <w:jc w:val="center"/>
              <w:rPr>
                <w:rFonts w:ascii="Times New Roman" w:eastAsia="Times New Roman" w:hAnsi="Times New Roman" w:cs="Times New Roman"/>
                <w:sz w:val="24"/>
                <w:szCs w:val="24"/>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8E25E8B" w14:textId="77777777" w:rsidR="007860C9" w:rsidRDefault="00EC2570">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Partecipa in modo assiduo/costante, rispettando gli orari di collegamento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F51AEDF" w14:textId="77777777" w:rsidR="007860C9" w:rsidRDefault="00EC25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Eccellente</w:t>
            </w:r>
          </w:p>
          <w:p w14:paraId="3BAE7994" w14:textId="77777777" w:rsidR="007860C9" w:rsidRDefault="00EC25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Ottimo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2F7AF111" w14:textId="77777777" w:rsidR="007860C9" w:rsidRDefault="007860C9">
            <w:pPr>
              <w:jc w:val="center"/>
              <w:rPr>
                <w:rFonts w:ascii="Times New Roman" w:eastAsia="Times New Roman" w:hAnsi="Times New Roman" w:cs="Times New Roman"/>
                <w:sz w:val="24"/>
                <w:szCs w:val="24"/>
              </w:rPr>
            </w:pPr>
          </w:p>
        </w:tc>
      </w:tr>
      <w:tr w:rsidR="007860C9" w14:paraId="721F0B98"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auto"/>
          </w:tcPr>
          <w:p w14:paraId="122C9E6A" w14:textId="77777777" w:rsidR="007860C9" w:rsidRDefault="007860C9">
            <w:pPr>
              <w:widowControl w:val="0"/>
              <w:spacing w:after="0" w:line="276" w:lineRule="auto"/>
              <w:rPr>
                <w:sz w:val="24"/>
                <w:szCs w:val="24"/>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54C60367" w14:textId="77777777" w:rsidR="007860C9" w:rsidRDefault="00EC2570">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Partecipa in modo regolare, rispettando complessivamente gli orari di collegamento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B7D576A" w14:textId="77777777" w:rsidR="007860C9" w:rsidRDefault="00EC25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Buono</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228F64E9" w14:textId="77777777" w:rsidR="007860C9" w:rsidRDefault="007860C9">
            <w:pPr>
              <w:jc w:val="center"/>
              <w:rPr>
                <w:rFonts w:ascii="Times New Roman" w:eastAsia="Times New Roman" w:hAnsi="Times New Roman" w:cs="Times New Roman"/>
                <w:sz w:val="24"/>
                <w:szCs w:val="24"/>
              </w:rPr>
            </w:pPr>
          </w:p>
        </w:tc>
      </w:tr>
      <w:tr w:rsidR="007860C9" w14:paraId="550A944F"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auto"/>
          </w:tcPr>
          <w:p w14:paraId="2C0CB4F7" w14:textId="77777777" w:rsidR="007860C9" w:rsidRDefault="007860C9">
            <w:pPr>
              <w:widowControl w:val="0"/>
              <w:spacing w:after="0" w:line="276" w:lineRule="auto"/>
              <w:rPr>
                <w:sz w:val="24"/>
                <w:szCs w:val="24"/>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7E872D2F" w14:textId="77777777" w:rsidR="007860C9" w:rsidRDefault="00EC2570">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Partecipa in modo discontinuo, senza fornire una giustificazione motivata alle assenze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2DD72E4" w14:textId="77777777" w:rsidR="007860C9" w:rsidRDefault="007860C9">
            <w:pPr>
              <w:jc w:val="center"/>
              <w:rPr>
                <w:rFonts w:ascii="Times New Roman" w:eastAsia="Times New Roman" w:hAnsi="Times New Roman" w:cs="Times New Roman"/>
                <w:sz w:val="24"/>
                <w:szCs w:val="24"/>
              </w:rPr>
            </w:pPr>
          </w:p>
          <w:p w14:paraId="248D5066" w14:textId="77777777" w:rsidR="007860C9" w:rsidRDefault="00EC25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Discreto - sufficiente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5C521C0A" w14:textId="77777777" w:rsidR="007860C9" w:rsidRDefault="007860C9">
            <w:pPr>
              <w:jc w:val="center"/>
              <w:rPr>
                <w:rFonts w:ascii="Times New Roman" w:eastAsia="Times New Roman" w:hAnsi="Times New Roman" w:cs="Times New Roman"/>
                <w:sz w:val="24"/>
                <w:szCs w:val="24"/>
              </w:rPr>
            </w:pPr>
          </w:p>
        </w:tc>
      </w:tr>
      <w:tr w:rsidR="007860C9" w14:paraId="7C38DF83"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auto"/>
          </w:tcPr>
          <w:p w14:paraId="11E86B07" w14:textId="77777777" w:rsidR="007860C9" w:rsidRDefault="007860C9">
            <w:pPr>
              <w:widowControl w:val="0"/>
              <w:spacing w:after="0" w:line="276" w:lineRule="auto"/>
              <w:rPr>
                <w:sz w:val="24"/>
                <w:szCs w:val="24"/>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1C5E943B" w14:textId="77777777" w:rsidR="007860C9" w:rsidRDefault="00EC2570">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Partecipa in modo saltuario, rendendo così inefficaci le offerte formative proposte in questa modalità</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369671C" w14:textId="77777777" w:rsidR="007860C9" w:rsidRDefault="007860C9">
            <w:pPr>
              <w:jc w:val="center"/>
              <w:rPr>
                <w:rFonts w:ascii="Times New Roman" w:eastAsia="Times New Roman" w:hAnsi="Times New Roman" w:cs="Times New Roman"/>
                <w:sz w:val="24"/>
                <w:szCs w:val="24"/>
              </w:rPr>
            </w:pPr>
          </w:p>
          <w:p w14:paraId="2DA5888C" w14:textId="77777777" w:rsidR="007860C9" w:rsidRDefault="00EC25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Mediocre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42742193" w14:textId="77777777" w:rsidR="007860C9" w:rsidRDefault="007860C9">
            <w:pPr>
              <w:jc w:val="center"/>
              <w:rPr>
                <w:rFonts w:ascii="Times New Roman" w:eastAsia="Times New Roman" w:hAnsi="Times New Roman" w:cs="Times New Roman"/>
                <w:sz w:val="24"/>
                <w:szCs w:val="24"/>
              </w:rPr>
            </w:pPr>
          </w:p>
        </w:tc>
      </w:tr>
      <w:tr w:rsidR="007860C9" w14:paraId="6EDFA4A2" w14:textId="77777777">
        <w:trPr>
          <w:trHeight w:val="899"/>
        </w:trPr>
        <w:tc>
          <w:tcPr>
            <w:tcW w:w="2407" w:type="dxa"/>
            <w:vMerge/>
            <w:tcBorders>
              <w:top w:val="single" w:sz="4" w:space="0" w:color="000000"/>
              <w:left w:val="single" w:sz="4" w:space="0" w:color="000000"/>
              <w:bottom w:val="single" w:sz="4" w:space="0" w:color="000000"/>
              <w:right w:val="single" w:sz="4" w:space="0" w:color="000000"/>
            </w:tcBorders>
            <w:shd w:val="clear" w:color="auto" w:fill="auto"/>
          </w:tcPr>
          <w:p w14:paraId="2CE3A000" w14:textId="77777777" w:rsidR="007860C9" w:rsidRDefault="007860C9">
            <w:pPr>
              <w:widowControl w:val="0"/>
              <w:spacing w:after="0" w:line="276" w:lineRule="auto"/>
              <w:rPr>
                <w:sz w:val="24"/>
                <w:szCs w:val="24"/>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14:paraId="337DD9C5" w14:textId="77777777" w:rsidR="007860C9" w:rsidRDefault="007860C9">
            <w:pPr>
              <w:rPr>
                <w:rFonts w:ascii="Times New Roman" w:eastAsia="Times New Roman" w:hAnsi="Times New Roman" w:cs="Times New Roman"/>
                <w:sz w:val="24"/>
                <w:szCs w:val="24"/>
              </w:rPr>
            </w:pPr>
          </w:p>
          <w:p w14:paraId="7E183620" w14:textId="77777777" w:rsidR="007860C9" w:rsidRDefault="00EC25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 partecipa, e non offre alcuna motivazione documentabile</w:t>
            </w:r>
          </w:p>
          <w:p w14:paraId="01E1687C" w14:textId="77777777" w:rsidR="007860C9" w:rsidRDefault="007860C9">
            <w:pPr>
              <w:spacing w:line="254"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F71FE17" w14:textId="77777777" w:rsidR="007860C9" w:rsidRDefault="007860C9">
            <w:pPr>
              <w:jc w:val="center"/>
              <w:rPr>
                <w:rFonts w:ascii="Times New Roman" w:eastAsia="Times New Roman" w:hAnsi="Times New Roman" w:cs="Times New Roman"/>
                <w:sz w:val="24"/>
                <w:szCs w:val="24"/>
              </w:rPr>
            </w:pPr>
          </w:p>
          <w:p w14:paraId="132D962C" w14:textId="77777777" w:rsidR="007860C9" w:rsidRDefault="00EC25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insufficiente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56E6C9FC" w14:textId="77777777" w:rsidR="007860C9" w:rsidRDefault="007860C9">
            <w:pPr>
              <w:jc w:val="center"/>
              <w:rPr>
                <w:rFonts w:ascii="Times New Roman" w:eastAsia="Times New Roman" w:hAnsi="Times New Roman" w:cs="Times New Roman"/>
                <w:sz w:val="24"/>
                <w:szCs w:val="24"/>
              </w:rPr>
            </w:pPr>
          </w:p>
        </w:tc>
      </w:tr>
    </w:tbl>
    <w:p w14:paraId="14BBBDC3" w14:textId="77777777" w:rsidR="007860C9" w:rsidRDefault="007860C9"/>
    <w:p w14:paraId="016B8C54" w14:textId="77777777" w:rsidR="007860C9" w:rsidRDefault="007860C9">
      <w:pPr>
        <w:widowControl w:val="0"/>
        <w:suppressAutoHyphens w:val="0"/>
        <w:spacing w:line="254" w:lineRule="auto"/>
        <w:textAlignment w:val="auto"/>
      </w:pPr>
    </w:p>
    <w:p w14:paraId="15F3259F" w14:textId="77777777" w:rsidR="007860C9" w:rsidRDefault="007860C9">
      <w:pPr>
        <w:widowControl w:val="0"/>
        <w:suppressAutoHyphens w:val="0"/>
        <w:spacing w:line="254" w:lineRule="auto"/>
        <w:textAlignment w:val="auto"/>
      </w:pPr>
    </w:p>
    <w:p w14:paraId="2BF6F398" w14:textId="77777777" w:rsidR="007860C9" w:rsidRDefault="00EC2570">
      <w:pPr>
        <w:widowControl w:val="0"/>
        <w:suppressAutoHyphens w:val="0"/>
        <w:spacing w:line="254" w:lineRule="auto"/>
        <w:textAlignment w:val="auto"/>
      </w:pPr>
      <w:r>
        <w:br w:type="page"/>
      </w:r>
    </w:p>
    <w:tbl>
      <w:tblPr>
        <w:tblW w:w="10368" w:type="dxa"/>
        <w:tblInd w:w="-450" w:type="dxa"/>
        <w:tblLook w:val="0000" w:firstRow="0" w:lastRow="0" w:firstColumn="0" w:lastColumn="0" w:noHBand="0" w:noVBand="0"/>
      </w:tblPr>
      <w:tblGrid>
        <w:gridCol w:w="1871"/>
        <w:gridCol w:w="5603"/>
        <w:gridCol w:w="1339"/>
        <w:gridCol w:w="705"/>
        <w:gridCol w:w="850"/>
      </w:tblGrid>
      <w:tr w:rsidR="007860C9" w14:paraId="6044E1AE" w14:textId="77777777">
        <w:trPr>
          <w:trHeight w:val="899"/>
        </w:trPr>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3BEBE15A" w14:textId="77777777" w:rsidR="007860C9" w:rsidRDefault="007860C9">
            <w:pPr>
              <w:pageBreakBefore/>
              <w:jc w:val="center"/>
              <w:rPr>
                <w:rFonts w:ascii="Times New Roman" w:eastAsia="Times New Roman" w:hAnsi="Times New Roman" w:cs="Times New Roman"/>
                <w:sz w:val="20"/>
                <w:szCs w:val="20"/>
              </w:rPr>
            </w:pPr>
          </w:p>
          <w:p w14:paraId="289C3E2B" w14:textId="77777777" w:rsidR="003A40D1" w:rsidRDefault="00EC25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GRIGLIA DELLE OSSERVAZIONI SISTEMATICHE </w:t>
            </w:r>
          </w:p>
          <w:p w14:paraId="633114B2" w14:textId="515E0E8F" w:rsidR="007860C9" w:rsidRDefault="003A40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(anche in caso di </w:t>
            </w:r>
            <w:r w:rsidR="00EC2570">
              <w:rPr>
                <w:rFonts w:ascii="Times New Roman" w:eastAsia="Times New Roman" w:hAnsi="Times New Roman" w:cs="Times New Roman"/>
                <w:b/>
                <w:sz w:val="20"/>
                <w:szCs w:val="20"/>
              </w:rPr>
              <w:t>DaD</w:t>
            </w:r>
            <w:r>
              <w:rPr>
                <w:rFonts w:ascii="Times New Roman" w:eastAsia="Times New Roman" w:hAnsi="Times New Roman" w:cs="Times New Roman"/>
                <w:b/>
                <w:sz w:val="20"/>
                <w:szCs w:val="20"/>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F3CE79" w14:textId="77777777" w:rsidR="007860C9" w:rsidRDefault="007860C9">
            <w:pPr>
              <w:jc w:val="center"/>
              <w:rPr>
                <w:rFonts w:ascii="Times New Roman" w:eastAsia="Times New Roman" w:hAnsi="Times New Roman" w:cs="Times New Roman"/>
                <w:sz w:val="20"/>
                <w:szCs w:val="20"/>
              </w:rPr>
            </w:pPr>
          </w:p>
        </w:tc>
      </w:tr>
      <w:tr w:rsidR="007860C9" w14:paraId="4192A8D2" w14:textId="77777777">
        <w:trPr>
          <w:trHeight w:val="899"/>
        </w:trPr>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4D92B570" w14:textId="77777777" w:rsidR="007860C9" w:rsidRDefault="00EC257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ISTRUZIONI per chi si avvale soltanto della colonna VOTO</w:t>
            </w:r>
          </w:p>
          <w:p w14:paraId="104772BD" w14:textId="77777777" w:rsidR="007860C9" w:rsidRDefault="00EC2570">
            <w:pPr>
              <w:numPr>
                <w:ilvl w:val="0"/>
                <w:numId w:val="2"/>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SPUNTARE non fa media</w:t>
            </w:r>
          </w:p>
          <w:p w14:paraId="20098977" w14:textId="5A643C9F" w:rsidR="007860C9" w:rsidRDefault="00EC2570">
            <w:pPr>
              <w:numPr>
                <w:ilvl w:val="0"/>
                <w:numId w:val="2"/>
              </w:numPr>
              <w:spacing w:after="0" w:line="276" w:lineRule="auto"/>
            </w:pPr>
            <w:r>
              <w:rPr>
                <w:rFonts w:ascii="Times New Roman" w:eastAsia="Times New Roman" w:hAnsi="Times New Roman" w:cs="Times New Roman"/>
                <w:sz w:val="20"/>
                <w:szCs w:val="20"/>
              </w:rPr>
              <w:t>SCRIVERE la tipologia della prestazione su descrizione tutore/alunno</w:t>
            </w:r>
          </w:p>
          <w:p w14:paraId="28EB54AD" w14:textId="77777777" w:rsidR="007860C9" w:rsidRDefault="00EC2570">
            <w:pPr>
              <w:numPr>
                <w:ilvl w:val="0"/>
                <w:numId w:val="2"/>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UTILIZZARE anche le frazioni di voto</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71C3E65" w14:textId="77777777" w:rsidR="007860C9" w:rsidRDefault="007860C9">
            <w:pPr>
              <w:spacing w:after="0" w:line="276" w:lineRule="auto"/>
              <w:rPr>
                <w:rFonts w:ascii="Times New Roman" w:eastAsia="Times New Roman" w:hAnsi="Times New Roman" w:cs="Times New Roman"/>
                <w:sz w:val="20"/>
                <w:szCs w:val="20"/>
              </w:rPr>
            </w:pPr>
          </w:p>
        </w:tc>
      </w:tr>
      <w:tr w:rsidR="007860C9" w14:paraId="7C43D673" w14:textId="7777777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2634AFE" w14:textId="77777777" w:rsidR="007860C9" w:rsidRDefault="00EC25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Indicatori</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2640CFC9" w14:textId="77777777" w:rsidR="007860C9" w:rsidRDefault="00EC257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Descrittori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1F701FDF" w14:textId="77777777" w:rsidR="007860C9" w:rsidRDefault="00EC25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Livelli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837D4A" w14:textId="77777777" w:rsidR="007860C9" w:rsidRDefault="00EC25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voto</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E6A3A19" w14:textId="77777777" w:rsidR="007860C9" w:rsidRDefault="00EC25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lettera</w:t>
            </w:r>
          </w:p>
        </w:tc>
      </w:tr>
      <w:tr w:rsidR="007860C9" w14:paraId="4AAFBE0D" w14:textId="77777777">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870644" w14:textId="77777777" w:rsidR="007860C9" w:rsidRDefault="007860C9">
            <w:pPr>
              <w:jc w:val="center"/>
              <w:rPr>
                <w:rFonts w:ascii="Times New Roman" w:eastAsia="Times New Roman" w:hAnsi="Times New Roman" w:cs="Times New Roman"/>
                <w:sz w:val="20"/>
                <w:szCs w:val="20"/>
              </w:rPr>
            </w:pPr>
          </w:p>
          <w:p w14:paraId="44084EB9" w14:textId="77777777" w:rsidR="007860C9" w:rsidRDefault="007860C9">
            <w:pPr>
              <w:jc w:val="center"/>
              <w:rPr>
                <w:rFonts w:ascii="Times New Roman" w:eastAsia="Times New Roman" w:hAnsi="Times New Roman" w:cs="Times New Roman"/>
                <w:sz w:val="20"/>
                <w:szCs w:val="20"/>
              </w:rPr>
            </w:pPr>
          </w:p>
          <w:p w14:paraId="0DC0D7E4" w14:textId="71C928B4"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 richiesti nel corso delle </w:t>
            </w:r>
            <w:r w:rsidR="003A40D1">
              <w:rPr>
                <w:rFonts w:ascii="Times New Roman" w:eastAsia="Times New Roman" w:hAnsi="Times New Roman" w:cs="Times New Roman"/>
                <w:sz w:val="20"/>
                <w:szCs w:val="20"/>
              </w:rPr>
              <w:t xml:space="preserve">lezioni (o </w:t>
            </w:r>
            <w:r>
              <w:rPr>
                <w:rFonts w:ascii="Times New Roman" w:eastAsia="Times New Roman" w:hAnsi="Times New Roman" w:cs="Times New Roman"/>
                <w:sz w:val="20"/>
                <w:szCs w:val="20"/>
              </w:rPr>
              <w:t>videolezioni</w:t>
            </w:r>
            <w:r w:rsidR="003A40D1">
              <w:rPr>
                <w:rFonts w:ascii="Times New Roman" w:eastAsia="Times New Roman" w:hAnsi="Times New Roman" w:cs="Times New Roman"/>
                <w:sz w:val="20"/>
                <w:szCs w:val="20"/>
              </w:rPr>
              <w:t>)</w:t>
            </w:r>
          </w:p>
          <w:p w14:paraId="3A2700A6" w14:textId="77777777" w:rsidR="007860C9" w:rsidRDefault="00EC2570">
            <w:pPr>
              <w:jc w:val="center"/>
              <w:rPr>
                <w:rFonts w:ascii="Times New Roman" w:eastAsia="Times New Roman" w:hAnsi="Times New Roman" w:cs="Times New Roman"/>
                <w:sz w:val="20"/>
                <w:szCs w:val="20"/>
              </w:rPr>
            </w:pPr>
            <w:r>
              <w:rPr>
                <w:b/>
                <w:sz w:val="16"/>
              </w:rPr>
              <w:t>=</w:t>
            </w:r>
            <w:r>
              <w:rPr>
                <w:b/>
                <w:sz w:val="24"/>
              </w:rPr>
              <w:t>r</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0550AA56"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Risponde fornendo argomenti, giudizi motivati e/o ponendo questioni pertinenti e di particolare rilievo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02A36A68"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Eccellente/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235BDFE"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2C6AB8A"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sz w:val="20"/>
                <w:szCs w:val="20"/>
              </w:rPr>
              <w:t>A+r</w:t>
            </w:r>
          </w:p>
        </w:tc>
      </w:tr>
      <w:tr w:rsidR="007860C9" w14:paraId="5653632C"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531AC85F"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4585C193"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Risponde in modo pertinente dimostrando una conoscenza completa ed esauriente</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375FEECF"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Ottimo /Buono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6593CD5"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87FBC13" w14:textId="77777777" w:rsidR="007860C9" w:rsidRDefault="00EC2570">
            <w:pPr>
              <w:jc w:val="center"/>
              <w:rPr>
                <w:rFonts w:ascii="Times New Roman" w:hAnsi="Times New Roman" w:cs="Times New Roman"/>
                <w:b/>
                <w:sz w:val="20"/>
                <w:szCs w:val="20"/>
              </w:rPr>
            </w:pPr>
            <w:r>
              <w:rPr>
                <w:rFonts w:ascii="Times New Roman" w:hAnsi="Times New Roman" w:cs="Times New Roman"/>
                <w:b/>
                <w:sz w:val="20"/>
                <w:szCs w:val="20"/>
              </w:rPr>
              <w:t>Ar</w:t>
            </w:r>
          </w:p>
          <w:p w14:paraId="375F191E"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sz w:val="20"/>
                <w:szCs w:val="20"/>
              </w:rPr>
              <w:t>Br</w:t>
            </w:r>
          </w:p>
        </w:tc>
      </w:tr>
      <w:tr w:rsidR="007860C9" w14:paraId="37E579ED"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58106F91"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0994ECB0"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Risponde in modo corretto, dimostrando una conoscenza esatta ma non completa</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3148DBB4"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Discreto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2151F8"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0527F2B"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w w:val="95"/>
                <w:sz w:val="20"/>
                <w:szCs w:val="20"/>
              </w:rPr>
              <w:t>Cr</w:t>
            </w:r>
          </w:p>
        </w:tc>
      </w:tr>
      <w:tr w:rsidR="007860C9" w14:paraId="0C4829CF"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798342C0"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3BA4AECB" w14:textId="77777777" w:rsidR="007860C9" w:rsidRDefault="00EC2570">
            <w:pPr>
              <w:pStyle w:val="TableParagraph"/>
              <w:spacing w:line="175" w:lineRule="exact"/>
              <w:rPr>
                <w:b/>
                <w:bCs/>
              </w:rPr>
            </w:pPr>
            <w:r>
              <w:rPr>
                <w:b/>
                <w:bCs/>
                <w:sz w:val="20"/>
                <w:szCs w:val="20"/>
              </w:rPr>
              <w:t>Risponde in modo semplice ma corretto, dimostrando una conoscenza limitata ai contenuti essenziali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37D28314"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Sufficiente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1FB6E3C"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5C0B0B7" w14:textId="77777777" w:rsidR="007860C9" w:rsidRDefault="00EC2570">
            <w:pPr>
              <w:jc w:val="center"/>
              <w:rPr>
                <w:rFonts w:ascii="Times New Roman" w:hAnsi="Times New Roman" w:cs="Times New Roman"/>
                <w:b/>
                <w:w w:val="95"/>
                <w:sz w:val="20"/>
                <w:szCs w:val="20"/>
              </w:rPr>
            </w:pPr>
            <w:r>
              <w:rPr>
                <w:rFonts w:ascii="Times New Roman" w:hAnsi="Times New Roman" w:cs="Times New Roman"/>
                <w:b/>
                <w:w w:val="95"/>
                <w:sz w:val="20"/>
                <w:szCs w:val="20"/>
              </w:rPr>
              <w:t>Dr</w:t>
            </w:r>
          </w:p>
        </w:tc>
      </w:tr>
      <w:tr w:rsidR="007860C9" w14:paraId="69F8DC11"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4778AF0F"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7BE0A983" w14:textId="77777777" w:rsidR="007860C9" w:rsidRDefault="007860C9">
            <w:pPr>
              <w:pStyle w:val="TableParagraph"/>
            </w:pPr>
          </w:p>
          <w:p w14:paraId="74D40956" w14:textId="77777777" w:rsidR="007860C9" w:rsidRDefault="00EC2570">
            <w:pPr>
              <w:pStyle w:val="TableParagraph"/>
              <w:rPr>
                <w:sz w:val="20"/>
                <w:szCs w:val="20"/>
              </w:rPr>
            </w:pPr>
            <w:r>
              <w:rPr>
                <w:sz w:val="20"/>
                <w:szCs w:val="20"/>
              </w:rPr>
              <w:t>Risponde in modo superficiale e incompleto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0577271A"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Mediocre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723B17D"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F5CE639"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Er</w:t>
            </w:r>
          </w:p>
        </w:tc>
      </w:tr>
      <w:tr w:rsidR="007860C9" w14:paraId="1B8E6E2D"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0B1F5D55" w14:textId="77777777" w:rsidR="007860C9" w:rsidRDefault="007860C9">
            <w:pPr>
              <w:widowControl w:val="0"/>
              <w:spacing w:after="0" w:line="276" w:lineRule="auto"/>
              <w:rPr>
                <w:sz w:val="20"/>
                <w:szCs w:val="20"/>
              </w:rPr>
            </w:pPr>
          </w:p>
        </w:tc>
        <w:tc>
          <w:tcPr>
            <w:tcW w:w="5664" w:type="dxa"/>
            <w:tcBorders>
              <w:left w:val="single" w:sz="4" w:space="0" w:color="000000"/>
              <w:bottom w:val="single" w:sz="4" w:space="0" w:color="000000"/>
              <w:right w:val="single" w:sz="4" w:space="0" w:color="000000"/>
            </w:tcBorders>
            <w:shd w:val="clear" w:color="auto" w:fill="auto"/>
          </w:tcPr>
          <w:p w14:paraId="4D4C4199" w14:textId="77777777" w:rsidR="007860C9" w:rsidRDefault="007860C9">
            <w:pPr>
              <w:pStyle w:val="TableParagraph"/>
            </w:pPr>
          </w:p>
          <w:p w14:paraId="017D5B82" w14:textId="77777777" w:rsidR="007860C9" w:rsidRDefault="00EC2570">
            <w:pPr>
              <w:pStyle w:val="TableParagraph"/>
              <w:rPr>
                <w:sz w:val="20"/>
                <w:szCs w:val="20"/>
              </w:rPr>
            </w:pPr>
            <w:r>
              <w:rPr>
                <w:sz w:val="20"/>
                <w:szCs w:val="20"/>
              </w:rPr>
              <w:t>Non risponde o risponde in modo gravemente lacunoso e confuso</w:t>
            </w:r>
          </w:p>
        </w:tc>
        <w:tc>
          <w:tcPr>
            <w:tcW w:w="1272" w:type="dxa"/>
            <w:tcBorders>
              <w:left w:val="single" w:sz="4" w:space="0" w:color="000000"/>
              <w:bottom w:val="single" w:sz="4" w:space="0" w:color="000000"/>
              <w:right w:val="single" w:sz="4" w:space="0" w:color="000000"/>
            </w:tcBorders>
            <w:shd w:val="clear" w:color="auto" w:fill="auto"/>
          </w:tcPr>
          <w:p w14:paraId="412C444C" w14:textId="77777777" w:rsidR="007860C9" w:rsidRDefault="00EC2570">
            <w:pPr>
              <w:jc w:val="center"/>
              <w:rPr>
                <w:rFonts w:ascii="Times New Roman" w:hAnsi="Times New Roman"/>
                <w:sz w:val="20"/>
                <w:szCs w:val="20"/>
              </w:rPr>
            </w:pPr>
            <w:r>
              <w:rPr>
                <w:rFonts w:ascii="Times New Roman" w:hAnsi="Times New Roman"/>
                <w:sz w:val="20"/>
                <w:szCs w:val="20"/>
              </w:rPr>
              <w:t>Insufficiente</w:t>
            </w:r>
          </w:p>
        </w:tc>
        <w:tc>
          <w:tcPr>
            <w:tcW w:w="708" w:type="dxa"/>
            <w:tcBorders>
              <w:left w:val="single" w:sz="4" w:space="0" w:color="000000"/>
              <w:bottom w:val="single" w:sz="4" w:space="0" w:color="000000"/>
              <w:right w:val="single" w:sz="4" w:space="0" w:color="000000"/>
            </w:tcBorders>
            <w:shd w:val="clear" w:color="auto" w:fill="auto"/>
          </w:tcPr>
          <w:p w14:paraId="5A44E8AF" w14:textId="77777777" w:rsidR="007860C9" w:rsidRDefault="00EC2570">
            <w:pPr>
              <w:jc w:val="center"/>
            </w:pPr>
            <w:r>
              <w:t>4</w:t>
            </w:r>
          </w:p>
        </w:tc>
        <w:tc>
          <w:tcPr>
            <w:tcW w:w="852" w:type="dxa"/>
            <w:tcBorders>
              <w:left w:val="single" w:sz="4" w:space="0" w:color="000000"/>
              <w:bottom w:val="single" w:sz="4" w:space="0" w:color="000000"/>
              <w:right w:val="single" w:sz="4" w:space="0" w:color="000000"/>
            </w:tcBorders>
            <w:shd w:val="clear" w:color="auto" w:fill="auto"/>
          </w:tcPr>
          <w:p w14:paraId="209F550C" w14:textId="77777777" w:rsidR="007860C9" w:rsidRDefault="00EC2570">
            <w:pPr>
              <w:jc w:val="center"/>
              <w:rPr>
                <w:rFonts w:ascii="Times New Roman" w:hAnsi="Times New Roman"/>
                <w:sz w:val="20"/>
                <w:szCs w:val="20"/>
              </w:rPr>
            </w:pPr>
            <w:r>
              <w:rPr>
                <w:rFonts w:ascii="Times New Roman" w:hAnsi="Times New Roman"/>
                <w:sz w:val="20"/>
                <w:szCs w:val="20"/>
              </w:rPr>
              <w:t>Fr</w:t>
            </w:r>
          </w:p>
        </w:tc>
      </w:tr>
      <w:tr w:rsidR="007860C9" w14:paraId="78F223A0" w14:textId="77777777">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256C65" w14:textId="77777777" w:rsidR="007860C9" w:rsidRDefault="007860C9">
            <w:pPr>
              <w:jc w:val="center"/>
              <w:rPr>
                <w:rFonts w:ascii="Times New Roman" w:eastAsia="Times New Roman" w:hAnsi="Times New Roman" w:cs="Times New Roman"/>
                <w:sz w:val="20"/>
                <w:szCs w:val="20"/>
              </w:rPr>
            </w:pPr>
          </w:p>
          <w:p w14:paraId="30BC3370" w14:textId="77777777" w:rsidR="007860C9" w:rsidRDefault="007860C9">
            <w:pPr>
              <w:jc w:val="center"/>
              <w:rPr>
                <w:rFonts w:ascii="Times New Roman" w:eastAsia="Times New Roman" w:hAnsi="Times New Roman" w:cs="Times New Roman"/>
                <w:sz w:val="20"/>
                <w:szCs w:val="20"/>
              </w:rPr>
            </w:pPr>
          </w:p>
          <w:p w14:paraId="7374C9A0" w14:textId="77777777" w:rsidR="003A40D1" w:rsidRDefault="00EC2570" w:rsidP="003A40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 spontanei nel corso delle </w:t>
            </w:r>
            <w:r w:rsidR="003A40D1">
              <w:rPr>
                <w:rFonts w:ascii="Times New Roman" w:eastAsia="Times New Roman" w:hAnsi="Times New Roman" w:cs="Times New Roman"/>
                <w:sz w:val="20"/>
                <w:szCs w:val="20"/>
              </w:rPr>
              <w:t>lezioni (o videolezioni)</w:t>
            </w:r>
          </w:p>
          <w:p w14:paraId="1A1D3718" w14:textId="62680399" w:rsidR="007860C9" w:rsidRDefault="00EC2570">
            <w:pPr>
              <w:jc w:val="center"/>
              <w:rPr>
                <w:rFonts w:ascii="Times New Roman" w:eastAsia="Times New Roman" w:hAnsi="Times New Roman" w:cs="Times New Roman"/>
                <w:sz w:val="20"/>
                <w:szCs w:val="20"/>
              </w:rPr>
            </w:pPr>
            <w:r>
              <w:rPr>
                <w:b/>
                <w:sz w:val="16"/>
              </w:rPr>
              <w:t>=</w:t>
            </w:r>
            <w:r>
              <w:rPr>
                <w:b/>
                <w:sz w:val="24"/>
              </w:rPr>
              <w:t>s</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6DD74877" w14:textId="77777777" w:rsidR="007860C9" w:rsidRDefault="00EC2570">
            <w:pPr>
              <w:rPr>
                <w:rFonts w:ascii="Times New Roman" w:eastAsia="Times New Roman" w:hAnsi="Times New Roman" w:cs="Times New Roman"/>
                <w:sz w:val="20"/>
                <w:szCs w:val="20"/>
              </w:rPr>
            </w:pPr>
            <w:r>
              <w:rPr>
                <w:rFonts w:ascii="Times New Roman" w:hAnsi="Times New Roman" w:cs="Times New Roman"/>
                <w:sz w:val="20"/>
                <w:szCs w:val="20"/>
              </w:rPr>
              <w:t>Interviene fornendo risposte, giudizi motivati e/o ponendo questioni pertinenti e originali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7703F8A2"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Eccellente/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E666558"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94AE2F8"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sz w:val="20"/>
                <w:szCs w:val="20"/>
              </w:rPr>
              <w:t>A+s</w:t>
            </w:r>
          </w:p>
        </w:tc>
      </w:tr>
      <w:tr w:rsidR="007860C9" w14:paraId="1ACC3B96"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7C4DA1AA"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493FF05E" w14:textId="77777777" w:rsidR="007860C9" w:rsidRDefault="00EC2570">
            <w:pPr>
              <w:pStyle w:val="TableParagraph"/>
              <w:spacing w:line="175" w:lineRule="exact"/>
              <w:rPr>
                <w:sz w:val="20"/>
                <w:szCs w:val="20"/>
              </w:rPr>
            </w:pPr>
            <w:r>
              <w:rPr>
                <w:sz w:val="20"/>
                <w:szCs w:val="20"/>
              </w:rPr>
              <w:t>Interviene avanzando osservazioni e suggerendo soluzioni pertinenti e di particolare rilievo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34F5187F"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Ottimo /Buono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B98B84"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p w14:paraId="1E2A1674"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FAC2F44" w14:textId="77777777" w:rsidR="007860C9" w:rsidRDefault="00EC2570">
            <w:pPr>
              <w:jc w:val="center"/>
              <w:rPr>
                <w:rFonts w:ascii="Times New Roman" w:hAnsi="Times New Roman" w:cs="Times New Roman"/>
                <w:b/>
                <w:sz w:val="20"/>
                <w:szCs w:val="20"/>
              </w:rPr>
            </w:pPr>
            <w:r>
              <w:rPr>
                <w:rFonts w:ascii="Times New Roman" w:hAnsi="Times New Roman" w:cs="Times New Roman"/>
                <w:b/>
                <w:sz w:val="20"/>
                <w:szCs w:val="20"/>
              </w:rPr>
              <w:t>As</w:t>
            </w:r>
          </w:p>
          <w:p w14:paraId="1B9E165A"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sz w:val="20"/>
                <w:szCs w:val="20"/>
              </w:rPr>
              <w:t>Bs</w:t>
            </w:r>
          </w:p>
        </w:tc>
      </w:tr>
      <w:tr w:rsidR="007860C9" w14:paraId="4BA5A631"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2816A882"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084B53DA" w14:textId="77777777" w:rsidR="007860C9" w:rsidRDefault="00EC2570">
            <w:pPr>
              <w:rPr>
                <w:rFonts w:ascii="Times New Roman" w:eastAsia="Times New Roman" w:hAnsi="Times New Roman" w:cs="Times New Roman"/>
                <w:sz w:val="20"/>
                <w:szCs w:val="20"/>
              </w:rPr>
            </w:pPr>
            <w:r>
              <w:rPr>
                <w:rFonts w:ascii="Times New Roman" w:hAnsi="Times New Roman" w:cs="Times New Roman"/>
                <w:sz w:val="20"/>
                <w:szCs w:val="20"/>
              </w:rPr>
              <w:t>Interviene avanzando osservazioni pertinenti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4CDC96C1"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Discreto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5904BAB"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BB3CBFE"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w w:val="95"/>
                <w:sz w:val="20"/>
                <w:szCs w:val="20"/>
              </w:rPr>
              <w:t>Cs</w:t>
            </w:r>
          </w:p>
        </w:tc>
      </w:tr>
      <w:tr w:rsidR="007860C9" w14:paraId="4E991FE4"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2CE57441"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79A99BE8" w14:textId="77777777" w:rsidR="007860C9" w:rsidRDefault="00EC2570">
            <w:pPr>
              <w:rPr>
                <w:rFonts w:ascii="Times New Roman" w:eastAsia="Times New Roman" w:hAnsi="Times New Roman" w:cs="Times New Roman"/>
                <w:sz w:val="20"/>
                <w:szCs w:val="20"/>
              </w:rPr>
            </w:pPr>
            <w:r>
              <w:rPr>
                <w:rFonts w:ascii="Times New Roman" w:hAnsi="Times New Roman" w:cs="Times New Roman"/>
                <w:b/>
                <w:sz w:val="20"/>
                <w:szCs w:val="20"/>
              </w:rPr>
              <w:t>Interviene dimostrando una sufficiente comprensione degli argomenti trattati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7ACEF941"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Sufficiente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3D3B0E"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50F7F72" w14:textId="77777777" w:rsidR="007860C9" w:rsidRDefault="00EC2570">
            <w:pPr>
              <w:jc w:val="center"/>
              <w:rPr>
                <w:rFonts w:ascii="Times New Roman" w:hAnsi="Times New Roman" w:cs="Times New Roman"/>
                <w:b/>
                <w:w w:val="95"/>
                <w:sz w:val="20"/>
                <w:szCs w:val="20"/>
              </w:rPr>
            </w:pPr>
            <w:r>
              <w:rPr>
                <w:rFonts w:ascii="Times New Roman" w:hAnsi="Times New Roman" w:cs="Times New Roman"/>
                <w:b/>
                <w:w w:val="95"/>
                <w:sz w:val="20"/>
                <w:szCs w:val="20"/>
              </w:rPr>
              <w:t>Ds</w:t>
            </w:r>
          </w:p>
        </w:tc>
      </w:tr>
      <w:tr w:rsidR="007860C9" w14:paraId="00203CB5"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636941BF"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580C2702" w14:textId="77777777" w:rsidR="007860C9" w:rsidRDefault="00EC2570">
            <w:pPr>
              <w:pStyle w:val="TableParagraph"/>
              <w:rPr>
                <w:sz w:val="20"/>
                <w:szCs w:val="20"/>
              </w:rPr>
            </w:pPr>
            <w:r>
              <w:rPr>
                <w:sz w:val="20"/>
                <w:szCs w:val="20"/>
              </w:rPr>
              <w:t>Interviene in modo non pertinente o dimostra un atteggiamento passivo e disinteressato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654163C5"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Mediocre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89D79ED"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5B2826"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Es</w:t>
            </w:r>
            <w:bookmarkStart w:id="0" w:name="_Hlk36804345"/>
            <w:bookmarkEnd w:id="0"/>
          </w:p>
        </w:tc>
      </w:tr>
      <w:tr w:rsidR="007860C9" w14:paraId="59899DFE" w14:textId="77777777">
        <w:tc>
          <w:tcPr>
            <w:tcW w:w="1872" w:type="dxa"/>
            <w:vMerge w:val="restart"/>
            <w:tcBorders>
              <w:top w:val="single" w:sz="4" w:space="0" w:color="000000"/>
              <w:left w:val="single" w:sz="4" w:space="0" w:color="000000"/>
              <w:right w:val="single" w:sz="4" w:space="0" w:color="000000"/>
            </w:tcBorders>
            <w:shd w:val="clear" w:color="auto" w:fill="auto"/>
          </w:tcPr>
          <w:p w14:paraId="6FC5ABD1" w14:textId="77777777" w:rsidR="007860C9" w:rsidRDefault="007860C9">
            <w:pPr>
              <w:jc w:val="center"/>
              <w:rPr>
                <w:rFonts w:ascii="Times New Roman" w:eastAsia="Times New Roman" w:hAnsi="Times New Roman" w:cs="Times New Roman"/>
                <w:sz w:val="20"/>
                <w:szCs w:val="20"/>
              </w:rPr>
            </w:pPr>
          </w:p>
          <w:p w14:paraId="0D5D5662" w14:textId="77777777" w:rsidR="007860C9" w:rsidRDefault="007860C9">
            <w:pPr>
              <w:jc w:val="center"/>
              <w:rPr>
                <w:rFonts w:ascii="Times New Roman" w:eastAsia="Times New Roman" w:hAnsi="Times New Roman" w:cs="Times New Roman"/>
                <w:sz w:val="20"/>
                <w:szCs w:val="20"/>
              </w:rPr>
            </w:pPr>
          </w:p>
          <w:p w14:paraId="50C7AD37" w14:textId="77777777" w:rsidR="007860C9" w:rsidRDefault="007860C9">
            <w:pPr>
              <w:jc w:val="center"/>
              <w:rPr>
                <w:rFonts w:ascii="Times New Roman" w:eastAsia="Times New Roman" w:hAnsi="Times New Roman" w:cs="Times New Roman"/>
                <w:sz w:val="20"/>
                <w:szCs w:val="20"/>
              </w:rPr>
            </w:pPr>
          </w:p>
          <w:p w14:paraId="174CF8FD" w14:textId="77777777" w:rsidR="007860C9" w:rsidRDefault="00EC2570">
            <w:pPr>
              <w:jc w:val="center"/>
            </w:pPr>
            <w:r>
              <w:rPr>
                <w:rFonts w:ascii="Times New Roman" w:eastAsia="Times New Roman" w:hAnsi="Times New Roman" w:cs="Times New Roman"/>
                <w:sz w:val="20"/>
                <w:szCs w:val="20"/>
              </w:rPr>
              <w:t>Compiti svolti  in autonomia e di rielaborazione personale</w:t>
            </w:r>
          </w:p>
          <w:p w14:paraId="7EF8CBDC" w14:textId="77777777" w:rsidR="007860C9" w:rsidRDefault="00EC257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c</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29B1C1D7" w14:textId="5B17BE6F"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Approfondimenti volontari, accurati, precisi sia dal punto di vista delle informazioni reperite, ma anche presentate in modo originale, utilizzando opportunamente </w:t>
            </w:r>
            <w:r w:rsidR="003A40D1">
              <w:rPr>
                <w:rFonts w:ascii="Times New Roman" w:eastAsia="Times New Roman" w:hAnsi="Times New Roman" w:cs="Times New Roman"/>
                <w:sz w:val="20"/>
                <w:szCs w:val="20"/>
              </w:rPr>
              <w:t xml:space="preserve">anche </w:t>
            </w:r>
            <w:r>
              <w:rPr>
                <w:rFonts w:ascii="Times New Roman" w:eastAsia="Times New Roman" w:hAnsi="Times New Roman" w:cs="Times New Roman"/>
                <w:sz w:val="20"/>
                <w:szCs w:val="20"/>
              </w:rPr>
              <w:t>strumenti digitali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236625F5"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Eccellente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0CADB1B"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1447001" w14:textId="77777777" w:rsidR="007860C9" w:rsidRDefault="00EC2570">
            <w:pPr>
              <w:jc w:val="center"/>
              <w:rPr>
                <w:rFonts w:ascii="Times New Roman" w:eastAsia="Times New Roman" w:hAnsi="Times New Roman" w:cs="Times New Roman"/>
                <w:b/>
                <w:sz w:val="20"/>
                <w:szCs w:val="20"/>
              </w:rPr>
            </w:pPr>
            <w:r>
              <w:rPr>
                <w:rFonts w:ascii="Times New Roman" w:hAnsi="Times New Roman" w:cs="Times New Roman"/>
                <w:b/>
                <w:sz w:val="20"/>
                <w:szCs w:val="20"/>
              </w:rPr>
              <w:t>A+c</w:t>
            </w:r>
          </w:p>
        </w:tc>
      </w:tr>
      <w:tr w:rsidR="007860C9" w14:paraId="58345454" w14:textId="77777777">
        <w:tc>
          <w:tcPr>
            <w:tcW w:w="1872" w:type="dxa"/>
            <w:vMerge/>
            <w:tcBorders>
              <w:left w:val="single" w:sz="4" w:space="0" w:color="000000"/>
              <w:right w:val="single" w:sz="4" w:space="0" w:color="000000"/>
            </w:tcBorders>
            <w:shd w:val="clear" w:color="auto" w:fill="auto"/>
          </w:tcPr>
          <w:p w14:paraId="0F7F0BFE"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17FBC646" w14:textId="704E3212"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Svolgimento apprezzabile di un compito volontario o assegnato, distinto per accuratezza ed originalità, con </w:t>
            </w:r>
            <w:r w:rsidR="003A40D1">
              <w:rPr>
                <w:rFonts w:ascii="Times New Roman" w:eastAsia="Times New Roman" w:hAnsi="Times New Roman" w:cs="Times New Roman"/>
                <w:sz w:val="20"/>
                <w:szCs w:val="20"/>
              </w:rPr>
              <w:t xml:space="preserve">eventuale </w:t>
            </w:r>
            <w:r>
              <w:rPr>
                <w:rFonts w:ascii="Times New Roman" w:eastAsia="Times New Roman" w:hAnsi="Times New Roman" w:cs="Times New Roman"/>
                <w:sz w:val="20"/>
                <w:szCs w:val="20"/>
              </w:rPr>
              <w:t>utilizzo appropriato di strumenti digitali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30F22B58"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Ottimo/buono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575A67C"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p w14:paraId="1D80C2E2"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FC117CA" w14:textId="77777777" w:rsidR="007860C9" w:rsidRDefault="00EC2570">
            <w:pPr>
              <w:jc w:val="center"/>
              <w:rPr>
                <w:rFonts w:ascii="Times New Roman" w:hAnsi="Times New Roman" w:cs="Times New Roman"/>
                <w:b/>
                <w:sz w:val="20"/>
                <w:szCs w:val="20"/>
              </w:rPr>
            </w:pPr>
            <w:r>
              <w:rPr>
                <w:rFonts w:ascii="Times New Roman" w:hAnsi="Times New Roman" w:cs="Times New Roman"/>
                <w:b/>
                <w:sz w:val="20"/>
                <w:szCs w:val="20"/>
              </w:rPr>
              <w:t>Ac</w:t>
            </w:r>
          </w:p>
          <w:p w14:paraId="5DBA895B" w14:textId="77777777" w:rsidR="007860C9" w:rsidRDefault="00EC2570">
            <w:pPr>
              <w:jc w:val="center"/>
              <w:rPr>
                <w:rFonts w:ascii="Times New Roman" w:eastAsia="Times New Roman" w:hAnsi="Times New Roman" w:cs="Times New Roman"/>
                <w:b/>
                <w:sz w:val="20"/>
                <w:szCs w:val="20"/>
              </w:rPr>
            </w:pPr>
            <w:r>
              <w:rPr>
                <w:rFonts w:ascii="Times New Roman" w:hAnsi="Times New Roman" w:cs="Times New Roman"/>
                <w:b/>
                <w:sz w:val="20"/>
                <w:szCs w:val="20"/>
              </w:rPr>
              <w:t>Bc</w:t>
            </w:r>
          </w:p>
        </w:tc>
      </w:tr>
      <w:tr w:rsidR="007860C9" w14:paraId="08E6FDB5" w14:textId="77777777">
        <w:tc>
          <w:tcPr>
            <w:tcW w:w="1872" w:type="dxa"/>
            <w:vMerge/>
            <w:tcBorders>
              <w:left w:val="single" w:sz="4" w:space="0" w:color="000000"/>
              <w:right w:val="single" w:sz="4" w:space="0" w:color="000000"/>
            </w:tcBorders>
            <w:shd w:val="clear" w:color="auto" w:fill="auto"/>
          </w:tcPr>
          <w:p w14:paraId="6A940669"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4BC6D990"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Svolgimento apprezzabile di in compito assegnato, elaborato in modo abbastanza articolato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269546FA"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Discreto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7D09A3E"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8BA29EC" w14:textId="77777777" w:rsidR="007860C9" w:rsidRDefault="00EC2570">
            <w:pPr>
              <w:jc w:val="center"/>
              <w:rPr>
                <w:rFonts w:ascii="Times New Roman" w:eastAsia="Times New Roman" w:hAnsi="Times New Roman" w:cs="Times New Roman"/>
                <w:b/>
                <w:sz w:val="20"/>
                <w:szCs w:val="20"/>
              </w:rPr>
            </w:pPr>
            <w:r>
              <w:rPr>
                <w:rFonts w:ascii="Times New Roman" w:hAnsi="Times New Roman" w:cs="Times New Roman"/>
                <w:b/>
                <w:w w:val="95"/>
                <w:sz w:val="20"/>
                <w:szCs w:val="20"/>
              </w:rPr>
              <w:t>Cc</w:t>
            </w:r>
          </w:p>
        </w:tc>
      </w:tr>
      <w:tr w:rsidR="007860C9" w14:paraId="389602F7" w14:textId="77777777">
        <w:tc>
          <w:tcPr>
            <w:tcW w:w="1872" w:type="dxa"/>
            <w:vMerge/>
            <w:tcBorders>
              <w:left w:val="single" w:sz="4" w:space="0" w:color="000000"/>
              <w:right w:val="single" w:sz="4" w:space="0" w:color="000000"/>
            </w:tcBorders>
            <w:shd w:val="clear" w:color="auto" w:fill="auto"/>
          </w:tcPr>
          <w:p w14:paraId="209FBA5C"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2ABD1857"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Svolgimento parziale di un compito assegnato eseguito in modo semplice ma corretto e adeguato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335B8EEF"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Sufficiente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A872BAF"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EA3AFA5" w14:textId="77777777" w:rsidR="007860C9" w:rsidRDefault="00EC2570">
            <w:pPr>
              <w:jc w:val="center"/>
              <w:rPr>
                <w:rFonts w:ascii="Times New Roman" w:eastAsia="Times New Roman" w:hAnsi="Times New Roman" w:cs="Times New Roman"/>
                <w:b/>
                <w:sz w:val="20"/>
                <w:szCs w:val="20"/>
              </w:rPr>
            </w:pPr>
            <w:r>
              <w:rPr>
                <w:rFonts w:ascii="Times New Roman" w:hAnsi="Times New Roman" w:cs="Times New Roman"/>
                <w:b/>
                <w:w w:val="95"/>
                <w:sz w:val="20"/>
                <w:szCs w:val="20"/>
              </w:rPr>
              <w:t>Dc</w:t>
            </w:r>
          </w:p>
        </w:tc>
      </w:tr>
      <w:tr w:rsidR="007860C9" w14:paraId="6A7A97E3" w14:textId="77777777">
        <w:tc>
          <w:tcPr>
            <w:tcW w:w="1872" w:type="dxa"/>
            <w:vMerge/>
            <w:tcBorders>
              <w:left w:val="single" w:sz="4" w:space="0" w:color="000000"/>
              <w:right w:val="single" w:sz="4" w:space="0" w:color="000000"/>
            </w:tcBorders>
            <w:shd w:val="clear" w:color="auto" w:fill="auto"/>
          </w:tcPr>
          <w:p w14:paraId="6DFC9625"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0E18F02C"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Svolgimento parziale e superficiale di un compito assegnato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6DC27CA8"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Mediocre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9352D78"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81E38EC" w14:textId="77777777" w:rsidR="007860C9" w:rsidRDefault="00EC25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Ec</w:t>
            </w:r>
          </w:p>
        </w:tc>
      </w:tr>
      <w:tr w:rsidR="007860C9" w14:paraId="3FD0CEBF" w14:textId="77777777">
        <w:tc>
          <w:tcPr>
            <w:tcW w:w="1872" w:type="dxa"/>
            <w:vMerge/>
            <w:tcBorders>
              <w:left w:val="single" w:sz="4" w:space="0" w:color="000000"/>
              <w:bottom w:val="single" w:sz="4" w:space="0" w:color="000000"/>
              <w:right w:val="single" w:sz="4" w:space="0" w:color="000000"/>
            </w:tcBorders>
            <w:shd w:val="clear" w:color="auto" w:fill="auto"/>
          </w:tcPr>
          <w:p w14:paraId="7C21DDB7" w14:textId="77777777" w:rsidR="007860C9" w:rsidRDefault="007860C9">
            <w:pPr>
              <w:jc w:val="center"/>
              <w:rPr>
                <w:rFonts w:ascii="Times New Roman" w:eastAsia="Times New Roman" w:hAnsi="Times New Roman" w:cs="Times New Roman"/>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3A43B828"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Compito non svolto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52FCA7FA"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Insufficiente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C50CAB" w14:textId="77777777" w:rsidR="007860C9" w:rsidRDefault="00EC2570">
            <w:pPr>
              <w:spacing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F83D6B6" w14:textId="77777777" w:rsidR="007860C9" w:rsidRDefault="00EC257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Fc</w:t>
            </w:r>
            <w:bookmarkStart w:id="1" w:name="_Hlk36804504"/>
            <w:bookmarkEnd w:id="1"/>
          </w:p>
        </w:tc>
      </w:tr>
      <w:tr w:rsidR="007860C9" w14:paraId="15A5BB6F" w14:textId="77777777">
        <w:tc>
          <w:tcPr>
            <w:tcW w:w="10368" w:type="dxa"/>
            <w:gridSpan w:val="5"/>
            <w:tcBorders>
              <w:top w:val="single" w:sz="4" w:space="0" w:color="000000"/>
              <w:left w:val="single" w:sz="4" w:space="0" w:color="000000"/>
              <w:bottom w:val="single" w:sz="4" w:space="0" w:color="000000"/>
              <w:right w:val="single" w:sz="4" w:space="0" w:color="000000"/>
            </w:tcBorders>
            <w:shd w:val="clear" w:color="auto" w:fill="auto"/>
          </w:tcPr>
          <w:p w14:paraId="48984BEE" w14:textId="77777777" w:rsidR="007860C9" w:rsidRDefault="00EC2570">
            <w:pPr>
              <w:spacing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Rispetto dei tempi di consegna   (+1punto)          non rispetto dei tempi di consegna      (-1 punto)                  </w:t>
            </w:r>
          </w:p>
        </w:tc>
      </w:tr>
      <w:tr w:rsidR="007860C9" w14:paraId="072E3A19" w14:textId="77777777">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14603A" w14:textId="77777777" w:rsidR="007860C9" w:rsidRDefault="007860C9">
            <w:pPr>
              <w:jc w:val="center"/>
              <w:rPr>
                <w:rFonts w:ascii="Times New Roman" w:eastAsia="Times New Roman" w:hAnsi="Times New Roman" w:cs="Times New Roman"/>
                <w:sz w:val="20"/>
                <w:szCs w:val="20"/>
              </w:rPr>
            </w:pPr>
          </w:p>
          <w:p w14:paraId="32BC4ED0" w14:textId="77777777" w:rsidR="007860C9" w:rsidRDefault="007860C9">
            <w:pPr>
              <w:jc w:val="center"/>
              <w:rPr>
                <w:rFonts w:ascii="Times New Roman" w:eastAsia="Times New Roman" w:hAnsi="Times New Roman" w:cs="Times New Roman"/>
                <w:sz w:val="20"/>
                <w:szCs w:val="20"/>
              </w:rPr>
            </w:pPr>
          </w:p>
          <w:p w14:paraId="7D284ECF"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Imparare ad imparare</w:t>
            </w:r>
          </w:p>
          <w:p w14:paraId="0E6465D2" w14:textId="77777777" w:rsidR="007860C9" w:rsidRDefault="00EC257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3CA2DE44" w14:textId="3D58EBBF"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Sa operare autonomamente in contesti nuovi, assumendo decisioni efficaci e programmando i propri compiti in piena autonomia, con un metodo di studio articolato; procede evidenziando una costante capacità valutativa e offre le proprie competenze, anche tecnologiche, a supporto dei pari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4F359A4A"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Eccellente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6CDC94"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956EF7C"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sz w:val="20"/>
                <w:szCs w:val="20"/>
              </w:rPr>
              <w:t>A+i</w:t>
            </w:r>
          </w:p>
        </w:tc>
      </w:tr>
      <w:tr w:rsidR="007860C9" w14:paraId="4DCFA0F7"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13778097"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6A8CDA79" w14:textId="58C56A06"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operare autonomamente in contesti nuovi programmando i propri compiti in piena autonomia, con un metodo di studio </w:t>
            </w:r>
            <w:r>
              <w:rPr>
                <w:rFonts w:ascii="Times New Roman" w:eastAsia="Times New Roman" w:hAnsi="Times New Roman" w:cs="Times New Roman"/>
                <w:sz w:val="20"/>
                <w:szCs w:val="20"/>
              </w:rPr>
              <w:lastRenderedPageBreak/>
              <w:t>efficace; procede evidenziando una capacità valutativa e offre le proprie competenze, anche tecnologiche, a supporto dei pari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38A647F2"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Ottimo</w:t>
            </w:r>
          </w:p>
          <w:p w14:paraId="5E22EFA5"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Buono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D5079E2"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p w14:paraId="1360D75A"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532621A" w14:textId="77777777" w:rsidR="007860C9" w:rsidRDefault="00EC2570">
            <w:pPr>
              <w:jc w:val="center"/>
              <w:rPr>
                <w:rFonts w:ascii="Times New Roman" w:hAnsi="Times New Roman" w:cs="Times New Roman"/>
                <w:b/>
                <w:sz w:val="20"/>
                <w:szCs w:val="20"/>
              </w:rPr>
            </w:pPr>
            <w:r>
              <w:rPr>
                <w:rFonts w:ascii="Times New Roman" w:hAnsi="Times New Roman" w:cs="Times New Roman"/>
                <w:b/>
                <w:sz w:val="20"/>
                <w:szCs w:val="20"/>
              </w:rPr>
              <w:t>Ai</w:t>
            </w:r>
          </w:p>
          <w:p w14:paraId="78EA4114"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sz w:val="20"/>
                <w:szCs w:val="20"/>
              </w:rPr>
              <w:t>Bi</w:t>
            </w:r>
          </w:p>
        </w:tc>
      </w:tr>
      <w:tr w:rsidR="007860C9" w14:paraId="7FD61C22"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315EF195"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2266B068" w14:textId="546EE520"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Sa operare, guidato, eventualmente in ambienti virtuali, programmando le proprie attività in modo abbastanza autonomo, utilizzando competenze anche tecnologiche</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588A4000"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Discreto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AC61F02"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DA075DB"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w w:val="95"/>
                <w:sz w:val="20"/>
                <w:szCs w:val="20"/>
              </w:rPr>
              <w:t>Ci</w:t>
            </w:r>
          </w:p>
        </w:tc>
      </w:tr>
      <w:tr w:rsidR="007860C9" w14:paraId="36D8340F" w14:textId="77777777">
        <w:trPr>
          <w:trHeight w:val="491"/>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540252CA"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782EF4C2"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Guidato, usa saperi e competenze di recente acquisizione ma ha un metodo di lavoro poco articolato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3C70AD77"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Sufficiente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BB72CA"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bscript"/>
              </w:rPr>
              <w:t xml:space="preserve">  </w:t>
            </w:r>
            <w:r>
              <w:rPr>
                <w:rFonts w:ascii="Times New Roman" w:eastAsia="Times New Roman" w:hAnsi="Times New Roman" w:cs="Times New Roman"/>
                <w:sz w:val="20"/>
                <w:szCs w:val="20"/>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72F90F1"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w w:val="95"/>
                <w:sz w:val="20"/>
                <w:szCs w:val="20"/>
              </w:rPr>
              <w:t>Di</w:t>
            </w:r>
          </w:p>
        </w:tc>
      </w:tr>
      <w:tr w:rsidR="007860C9" w14:paraId="7CFD9928" w14:textId="77777777">
        <w:trPr>
          <w:trHeight w:val="559"/>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1F51FA5E"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26FEB69A"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Anche se guidato, non sa applicare conoscenze e competenze in ambienti nuovi o meno usuali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14AFEC3E"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Mediocre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C06C623"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AEC0EB8"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Ei</w:t>
            </w:r>
          </w:p>
        </w:tc>
      </w:tr>
      <w:tr w:rsidR="007860C9" w14:paraId="2D509E33" w14:textId="77777777">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E99E86" w14:textId="77777777" w:rsidR="007860C9" w:rsidRDefault="007860C9">
            <w:pPr>
              <w:jc w:val="center"/>
              <w:rPr>
                <w:rFonts w:ascii="Times New Roman" w:eastAsia="Times New Roman" w:hAnsi="Times New Roman" w:cs="Times New Roman"/>
                <w:sz w:val="20"/>
                <w:szCs w:val="20"/>
              </w:rPr>
            </w:pPr>
          </w:p>
          <w:p w14:paraId="4873526C" w14:textId="77777777" w:rsidR="007860C9" w:rsidRDefault="007860C9">
            <w:pPr>
              <w:jc w:val="center"/>
              <w:rPr>
                <w:rFonts w:ascii="Times New Roman" w:eastAsia="Times New Roman" w:hAnsi="Times New Roman" w:cs="Times New Roman"/>
                <w:sz w:val="20"/>
                <w:szCs w:val="20"/>
              </w:rPr>
            </w:pPr>
          </w:p>
          <w:p w14:paraId="0B2DC79D" w14:textId="77777777" w:rsidR="007860C9" w:rsidRDefault="007860C9">
            <w:pPr>
              <w:jc w:val="center"/>
              <w:rPr>
                <w:rFonts w:ascii="Times New Roman" w:eastAsia="Times New Roman" w:hAnsi="Times New Roman" w:cs="Times New Roman"/>
                <w:sz w:val="20"/>
                <w:szCs w:val="20"/>
              </w:rPr>
            </w:pPr>
          </w:p>
          <w:p w14:paraId="764F855C" w14:textId="77777777" w:rsidR="007860C9" w:rsidRDefault="00EC2570">
            <w:pPr>
              <w:jc w:val="center"/>
            </w:pPr>
            <w:r>
              <w:rPr>
                <w:rFonts w:ascii="Times New Roman" w:eastAsia="Times New Roman" w:hAnsi="Times New Roman" w:cs="Times New Roman"/>
                <w:sz w:val="20"/>
                <w:szCs w:val="20"/>
              </w:rPr>
              <w:t>Attività di laboratorio o di discipline pratiche (anche con l’utilizzo di laboratori virtuali, simulatori e software specifici)</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63BC0485"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Approfondisce gli aspetti teorici delle attività laboratoriali, realizzando presentazioni/progetti/elaborati e svolge correttamente i compiti assegnati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3F0643F3"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Eccellente/</w:t>
            </w:r>
          </w:p>
          <w:p w14:paraId="6E698EC0"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Ottimo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29654E8"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14:paraId="3C443D8B"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0F9E19A" w14:textId="77777777" w:rsidR="007860C9" w:rsidRDefault="007860C9">
            <w:pPr>
              <w:jc w:val="center"/>
              <w:rPr>
                <w:rFonts w:ascii="Times New Roman" w:eastAsia="Times New Roman" w:hAnsi="Times New Roman" w:cs="Times New Roman"/>
                <w:sz w:val="20"/>
                <w:szCs w:val="20"/>
              </w:rPr>
            </w:pPr>
          </w:p>
        </w:tc>
      </w:tr>
      <w:tr w:rsidR="007860C9" w14:paraId="4445EBED" w14:textId="77777777">
        <w:trPr>
          <w:trHeight w:val="75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08D1C86C"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73028C0E"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Apporta spunti di riflessione durante l’illustrazione della versione online di software gestionali free e svolge correttamente i compiti assegnati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43C3F776"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Buono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FF945CE"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8F7C4CE" w14:textId="77777777" w:rsidR="007860C9" w:rsidRDefault="007860C9">
            <w:pPr>
              <w:jc w:val="center"/>
              <w:rPr>
                <w:rFonts w:ascii="Times New Roman" w:eastAsia="Times New Roman" w:hAnsi="Times New Roman" w:cs="Times New Roman"/>
                <w:sz w:val="20"/>
                <w:szCs w:val="20"/>
              </w:rPr>
            </w:pPr>
          </w:p>
        </w:tc>
      </w:tr>
      <w:tr w:rsidR="007860C9" w14:paraId="2A053399"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4978BBD0"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37C9F6CD"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Svolge correttamente i compiti assegnati relativamente all’utilizzo di software gestionali free</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5A0DE0F3"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Discreto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17BB93F"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27E8019" w14:textId="77777777" w:rsidR="007860C9" w:rsidRDefault="007860C9">
            <w:pPr>
              <w:jc w:val="center"/>
              <w:rPr>
                <w:rFonts w:ascii="Times New Roman" w:eastAsia="Times New Roman" w:hAnsi="Times New Roman" w:cs="Times New Roman"/>
                <w:sz w:val="20"/>
                <w:szCs w:val="20"/>
              </w:rPr>
            </w:pPr>
          </w:p>
        </w:tc>
      </w:tr>
      <w:tr w:rsidR="007860C9" w14:paraId="16096E48"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2499395E"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253A9B40" w14:textId="77777777" w:rsidR="007860C9" w:rsidRDefault="00EC2570">
            <w:r>
              <w:rPr>
                <w:rFonts w:ascii="Times New Roman" w:eastAsia="Times New Roman" w:hAnsi="Times New Roman" w:cs="Times New Roman"/>
                <w:sz w:val="20"/>
                <w:szCs w:val="20"/>
              </w:rPr>
              <w:t>Svolge adeguatamente i compiti assegnati relativamente all’utilizzo di software gestionali free</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5462A065" w14:textId="77777777" w:rsidR="007860C9" w:rsidRDefault="00EC2570">
            <w:pPr>
              <w:jc w:val="center"/>
            </w:pPr>
            <w:r>
              <w:rPr>
                <w:rFonts w:ascii="Times New Roman" w:eastAsia="Times New Roman" w:hAnsi="Times New Roman" w:cs="Times New Roman"/>
                <w:sz w:val="20"/>
                <w:szCs w:val="20"/>
              </w:rPr>
              <w:t>sufficiente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6B01ABB" w14:textId="77777777" w:rsidR="007860C9" w:rsidRDefault="00EC2570">
            <w:pPr>
              <w:jc w:val="center"/>
            </w:pPr>
            <w:r>
              <w:rPr>
                <w:rFonts w:ascii="Times New Roman" w:eastAsia="Times New Roman" w:hAnsi="Times New Roman" w:cs="Times New Roman"/>
                <w:sz w:val="20"/>
                <w:szCs w:val="20"/>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CFE622F" w14:textId="77777777" w:rsidR="007860C9" w:rsidRDefault="007860C9">
            <w:pPr>
              <w:jc w:val="center"/>
              <w:rPr>
                <w:rFonts w:ascii="Times New Roman" w:eastAsia="Times New Roman" w:hAnsi="Times New Roman" w:cs="Times New Roman"/>
                <w:sz w:val="20"/>
                <w:szCs w:val="20"/>
              </w:rPr>
            </w:pPr>
          </w:p>
        </w:tc>
      </w:tr>
      <w:tr w:rsidR="007860C9" w14:paraId="73E2E750" w14:textId="77777777">
        <w:tc>
          <w:tcPr>
            <w:tcW w:w="1872" w:type="dxa"/>
            <w:vMerge/>
            <w:tcBorders>
              <w:left w:val="single" w:sz="4" w:space="0" w:color="000000"/>
              <w:bottom w:val="single" w:sz="4" w:space="0" w:color="000000"/>
              <w:right w:val="single" w:sz="4" w:space="0" w:color="000000"/>
            </w:tcBorders>
            <w:shd w:val="clear" w:color="auto" w:fill="auto"/>
          </w:tcPr>
          <w:p w14:paraId="02D88565" w14:textId="77777777" w:rsidR="007860C9" w:rsidRDefault="007860C9">
            <w:pPr>
              <w:widowControl w:val="0"/>
              <w:spacing w:after="0" w:line="276" w:lineRule="auto"/>
              <w:rPr>
                <w:sz w:val="20"/>
                <w:szCs w:val="20"/>
              </w:rPr>
            </w:pPr>
          </w:p>
        </w:tc>
        <w:tc>
          <w:tcPr>
            <w:tcW w:w="5664" w:type="dxa"/>
            <w:tcBorders>
              <w:left w:val="single" w:sz="4" w:space="0" w:color="000000"/>
              <w:bottom w:val="single" w:sz="4" w:space="0" w:color="000000"/>
              <w:right w:val="single" w:sz="4" w:space="0" w:color="000000"/>
            </w:tcBorders>
            <w:shd w:val="clear" w:color="auto" w:fill="auto"/>
          </w:tcPr>
          <w:p w14:paraId="478220DF" w14:textId="77777777" w:rsidR="007860C9" w:rsidRDefault="00EC2570">
            <w:r>
              <w:rPr>
                <w:rFonts w:ascii="Times New Roman" w:eastAsia="Times New Roman" w:hAnsi="Times New Roman" w:cs="Times New Roman"/>
                <w:sz w:val="20"/>
                <w:szCs w:val="20"/>
              </w:rPr>
              <w:t>Svolge parzialmente i compiti assegnati relativamente all’utilizzo di software gestionali free</w:t>
            </w:r>
          </w:p>
        </w:tc>
        <w:tc>
          <w:tcPr>
            <w:tcW w:w="1272" w:type="dxa"/>
            <w:tcBorders>
              <w:left w:val="single" w:sz="4" w:space="0" w:color="000000"/>
              <w:bottom w:val="single" w:sz="4" w:space="0" w:color="000000"/>
              <w:right w:val="single" w:sz="4" w:space="0" w:color="000000"/>
            </w:tcBorders>
            <w:shd w:val="clear" w:color="auto" w:fill="auto"/>
          </w:tcPr>
          <w:p w14:paraId="6633F928" w14:textId="77777777" w:rsidR="007860C9" w:rsidRDefault="00EC2570">
            <w:pPr>
              <w:jc w:val="center"/>
            </w:pPr>
            <w:r>
              <w:rPr>
                <w:rFonts w:ascii="Times New Roman" w:eastAsia="Times New Roman" w:hAnsi="Times New Roman" w:cs="Times New Roman"/>
                <w:sz w:val="20"/>
                <w:szCs w:val="20"/>
              </w:rPr>
              <w:t>mediocre</w:t>
            </w:r>
          </w:p>
        </w:tc>
        <w:tc>
          <w:tcPr>
            <w:tcW w:w="708" w:type="dxa"/>
            <w:tcBorders>
              <w:left w:val="single" w:sz="4" w:space="0" w:color="000000"/>
              <w:bottom w:val="single" w:sz="4" w:space="0" w:color="000000"/>
              <w:right w:val="single" w:sz="4" w:space="0" w:color="000000"/>
            </w:tcBorders>
            <w:shd w:val="clear" w:color="auto" w:fill="auto"/>
          </w:tcPr>
          <w:p w14:paraId="72EA64D2" w14:textId="77777777" w:rsidR="007860C9" w:rsidRDefault="00EC2570">
            <w:pPr>
              <w:jc w:val="center"/>
            </w:pPr>
            <w:r>
              <w:t>5</w:t>
            </w:r>
          </w:p>
        </w:tc>
        <w:tc>
          <w:tcPr>
            <w:tcW w:w="852" w:type="dxa"/>
            <w:tcBorders>
              <w:left w:val="single" w:sz="4" w:space="0" w:color="000000"/>
              <w:bottom w:val="single" w:sz="4" w:space="0" w:color="000000"/>
              <w:right w:val="single" w:sz="4" w:space="0" w:color="000000"/>
            </w:tcBorders>
            <w:shd w:val="clear" w:color="auto" w:fill="auto"/>
          </w:tcPr>
          <w:p w14:paraId="252ABEB5" w14:textId="77777777" w:rsidR="007860C9" w:rsidRDefault="007860C9">
            <w:pPr>
              <w:jc w:val="center"/>
              <w:rPr>
                <w:rFonts w:ascii="Times New Roman" w:eastAsia="Times New Roman" w:hAnsi="Times New Roman" w:cs="Times New Roman"/>
                <w:sz w:val="20"/>
                <w:szCs w:val="20"/>
              </w:rPr>
            </w:pPr>
          </w:p>
        </w:tc>
      </w:tr>
      <w:tr w:rsidR="007860C9" w14:paraId="21127315"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62D0E5CA"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030C6ECC"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Non svolge i compiti né partecipa alle attività proposte o assegnate</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0F03379E"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Insufficiente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796206"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0B23E73" w14:textId="77777777" w:rsidR="007860C9" w:rsidRDefault="007860C9">
            <w:pPr>
              <w:jc w:val="center"/>
              <w:rPr>
                <w:rFonts w:ascii="Times New Roman" w:eastAsia="Times New Roman" w:hAnsi="Times New Roman" w:cs="Times New Roman"/>
                <w:sz w:val="20"/>
                <w:szCs w:val="20"/>
              </w:rPr>
            </w:pPr>
          </w:p>
        </w:tc>
      </w:tr>
      <w:tr w:rsidR="007860C9" w14:paraId="2BB51437" w14:textId="77777777">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D5B409" w14:textId="77777777" w:rsidR="007860C9" w:rsidRDefault="007860C9">
            <w:pPr>
              <w:jc w:val="center"/>
              <w:rPr>
                <w:rFonts w:ascii="Times New Roman" w:eastAsia="Times New Roman" w:hAnsi="Times New Roman" w:cs="Times New Roman"/>
                <w:sz w:val="20"/>
                <w:szCs w:val="20"/>
              </w:rPr>
            </w:pPr>
          </w:p>
          <w:p w14:paraId="30689B15" w14:textId="77777777" w:rsidR="007860C9" w:rsidRDefault="007860C9">
            <w:pPr>
              <w:jc w:val="center"/>
              <w:rPr>
                <w:rFonts w:ascii="Times New Roman" w:eastAsia="Times New Roman" w:hAnsi="Times New Roman" w:cs="Times New Roman"/>
                <w:sz w:val="20"/>
                <w:szCs w:val="20"/>
              </w:rPr>
            </w:pPr>
          </w:p>
          <w:p w14:paraId="381237FE" w14:textId="77777777" w:rsidR="007860C9" w:rsidRDefault="007860C9">
            <w:pPr>
              <w:jc w:val="center"/>
              <w:rPr>
                <w:rFonts w:ascii="Times New Roman" w:eastAsia="Times New Roman" w:hAnsi="Times New Roman" w:cs="Times New Roman"/>
                <w:sz w:val="20"/>
                <w:szCs w:val="20"/>
              </w:rPr>
            </w:pPr>
          </w:p>
          <w:p w14:paraId="2DFACA11"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Attività e lavori di gruppo</w:t>
            </w:r>
          </w:p>
          <w:p w14:paraId="0926A9E6" w14:textId="77777777" w:rsidR="007860C9" w:rsidRDefault="00EC257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w:t>
            </w:r>
          </w:p>
          <w:p w14:paraId="2B50871E" w14:textId="77777777" w:rsidR="007860C9" w:rsidRDefault="007860C9">
            <w:pPr>
              <w:jc w:val="center"/>
              <w:rPr>
                <w:rFonts w:ascii="Times New Roman" w:eastAsia="Times New Roman" w:hAnsi="Times New Roman" w:cs="Times New Roman"/>
                <w:sz w:val="20"/>
                <w:szCs w:val="20"/>
              </w:rPr>
            </w:pPr>
          </w:p>
          <w:p w14:paraId="4B5C43F8" w14:textId="77777777" w:rsidR="007860C9" w:rsidRDefault="00EC2570">
            <w:pPr>
              <w:jc w:val="center"/>
              <w:rPr>
                <w:rFonts w:ascii="Times New Roman" w:eastAsia="Times New Roman" w:hAnsi="Times New Roman" w:cs="Times New Roman"/>
                <w:sz w:val="20"/>
                <w:szCs w:val="20"/>
              </w:rPr>
            </w:pPr>
            <w:bookmarkStart w:id="2" w:name="_heading=h.gjdgxs"/>
            <w:bookmarkEnd w:id="2"/>
            <w:r>
              <w:rPr>
                <w:rFonts w:ascii="Times New Roman" w:eastAsia="Times New Roman" w:hAnsi="Times New Roman" w:cs="Times New Roman"/>
                <w:sz w:val="20"/>
                <w:szCs w:val="20"/>
              </w:rPr>
              <w:t>(automonitoraggio)</w:t>
            </w: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2DA8522B"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Viene individuato dai componenti del gruppo come coordinatore e referente delle attività svolte. Mantiene i contatti con i docenti. Traina il gruppo verso il raggiungimento degli obiettivi. Suddivide i compiti e monitora il rispetto degli stessi e dei tempi di consegna fissati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2D6503A1"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Eccellente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7490052"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14:paraId="669E128B" w14:textId="77777777" w:rsidR="007860C9" w:rsidRDefault="007860C9">
            <w:pPr>
              <w:jc w:val="center"/>
              <w:rPr>
                <w:rFonts w:ascii="Times New Roman" w:eastAsia="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93A46A5"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sz w:val="20"/>
                <w:szCs w:val="20"/>
              </w:rPr>
              <w:t>A+g</w:t>
            </w:r>
          </w:p>
        </w:tc>
      </w:tr>
      <w:tr w:rsidR="007860C9" w14:paraId="7629F618"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5CD54783"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7D255C01"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Contribuisce attivamente al lavoro di gruppo. È collaborativo e contribuisce al reperimento dei materiali. Dimostra disponibilità a confrontarsi con gli altri. Pieno rispetto dei tempi di consegna fissati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1D479664"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Ottimo</w:t>
            </w:r>
          </w:p>
          <w:p w14:paraId="5E612FE6"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buono</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17785E3"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p w14:paraId="71582E8D"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EFED64D" w14:textId="77777777" w:rsidR="007860C9" w:rsidRDefault="00EC2570">
            <w:pPr>
              <w:jc w:val="center"/>
              <w:rPr>
                <w:rFonts w:ascii="Times New Roman" w:hAnsi="Times New Roman" w:cs="Times New Roman"/>
                <w:b/>
                <w:sz w:val="20"/>
                <w:szCs w:val="20"/>
              </w:rPr>
            </w:pPr>
            <w:r>
              <w:rPr>
                <w:rFonts w:ascii="Times New Roman" w:hAnsi="Times New Roman" w:cs="Times New Roman"/>
                <w:b/>
                <w:sz w:val="20"/>
                <w:szCs w:val="20"/>
              </w:rPr>
              <w:t>Ag</w:t>
            </w:r>
          </w:p>
          <w:p w14:paraId="71702435"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sz w:val="20"/>
                <w:szCs w:val="20"/>
              </w:rPr>
              <w:t>Bg</w:t>
            </w:r>
          </w:p>
        </w:tc>
      </w:tr>
      <w:tr w:rsidR="007860C9" w14:paraId="7973F19A"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42D2E5D6"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2FC82AF8"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Partecipa al lavoro di gruppo ma non contribuisce in modo significativo, pur mantenendo però un clima positivo con gli altri componenti del gruppo e un adeguato rispetto dei tempi di consegna fissati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2D2538F9"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Discreto</w:t>
            </w:r>
          </w:p>
          <w:p w14:paraId="080769E0"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sufficiente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F755972"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p w14:paraId="73F51E30"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D9404FC" w14:textId="77777777" w:rsidR="007860C9" w:rsidRDefault="00EC2570">
            <w:pPr>
              <w:jc w:val="center"/>
              <w:rPr>
                <w:rFonts w:ascii="Times New Roman" w:hAnsi="Times New Roman" w:cs="Times New Roman"/>
                <w:b/>
                <w:w w:val="95"/>
                <w:sz w:val="20"/>
                <w:szCs w:val="20"/>
              </w:rPr>
            </w:pPr>
            <w:r>
              <w:rPr>
                <w:rFonts w:ascii="Times New Roman" w:hAnsi="Times New Roman" w:cs="Times New Roman"/>
                <w:b/>
                <w:w w:val="95"/>
                <w:sz w:val="20"/>
                <w:szCs w:val="20"/>
              </w:rPr>
              <w:t>Cg</w:t>
            </w:r>
          </w:p>
          <w:p w14:paraId="5290009A" w14:textId="77777777" w:rsidR="007860C9" w:rsidRDefault="00EC2570">
            <w:pPr>
              <w:jc w:val="center"/>
              <w:rPr>
                <w:rFonts w:ascii="Times New Roman" w:eastAsia="Times New Roman" w:hAnsi="Times New Roman" w:cs="Times New Roman"/>
                <w:sz w:val="20"/>
                <w:szCs w:val="20"/>
              </w:rPr>
            </w:pPr>
            <w:r>
              <w:rPr>
                <w:rFonts w:ascii="Times New Roman" w:hAnsi="Times New Roman" w:cs="Times New Roman"/>
                <w:b/>
                <w:w w:val="95"/>
                <w:sz w:val="20"/>
                <w:szCs w:val="20"/>
              </w:rPr>
              <w:t>Dg</w:t>
            </w:r>
          </w:p>
        </w:tc>
      </w:tr>
      <w:tr w:rsidR="007860C9" w14:paraId="7DD50052"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7008A318"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1665BD31"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Non partecipa in modo costante al lavoro di gruppo. Non sempre riesce a gestire la conflittualità con gli altri. Mancato rispetto dei tempi di consegna fissati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5817C2D0"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mediocre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2998061"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5DEC268"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Eg</w:t>
            </w:r>
          </w:p>
        </w:tc>
      </w:tr>
      <w:tr w:rsidR="007860C9" w14:paraId="4F5324F5" w14:textId="77777777">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14:paraId="6F7A4365" w14:textId="77777777" w:rsidR="007860C9" w:rsidRDefault="007860C9">
            <w:pPr>
              <w:widowControl w:val="0"/>
              <w:spacing w:after="0" w:line="276" w:lineRule="auto"/>
              <w:rPr>
                <w:sz w:val="20"/>
                <w:szCs w:val="20"/>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Pr>
          <w:p w14:paraId="40787267" w14:textId="77777777" w:rsidR="007860C9" w:rsidRDefault="00EC2570">
            <w:pPr>
              <w:rPr>
                <w:rFonts w:ascii="Times New Roman" w:eastAsia="Times New Roman" w:hAnsi="Times New Roman" w:cs="Times New Roman"/>
                <w:sz w:val="20"/>
                <w:szCs w:val="20"/>
              </w:rPr>
            </w:pPr>
            <w:r>
              <w:rPr>
                <w:rFonts w:ascii="Times New Roman" w:eastAsia="Times New Roman" w:hAnsi="Times New Roman" w:cs="Times New Roman"/>
                <w:sz w:val="20"/>
                <w:szCs w:val="20"/>
              </w:rPr>
              <w:t>Non partecipa o interagisce solo generando conflittualità. Mancato rispetto dei tempi di consegna fissati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67C9A4DE"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insufficiente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DC6D57B"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FF89AB1" w14:textId="77777777" w:rsidR="007860C9" w:rsidRDefault="00EC25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Fg</w:t>
            </w:r>
          </w:p>
        </w:tc>
      </w:tr>
    </w:tbl>
    <w:p w14:paraId="43BDAEBC" w14:textId="77777777" w:rsidR="007860C9" w:rsidRDefault="007860C9">
      <w:pPr>
        <w:jc w:val="center"/>
      </w:pPr>
    </w:p>
    <w:sectPr w:rsidR="007860C9">
      <w:pgSz w:w="11906" w:h="16838"/>
      <w:pgMar w:top="851" w:right="1134" w:bottom="709"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15A37"/>
    <w:multiLevelType w:val="multilevel"/>
    <w:tmpl w:val="7306094C"/>
    <w:lvl w:ilvl="0">
      <w:start w:val="1"/>
      <w:numFmt w:val="bullet"/>
      <w:lvlText w:val=""/>
      <w:lvlJc w:val="left"/>
      <w:pPr>
        <w:ind w:left="720" w:hanging="360"/>
      </w:pPr>
      <w:rPr>
        <w:rFonts w:ascii="Symbol" w:hAnsi="Symbol" w:cs="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Symbol" w:hAnsi="Symbol" w:cs="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418E384C"/>
    <w:multiLevelType w:val="multilevel"/>
    <w:tmpl w:val="E9945AF8"/>
    <w:lvl w:ilvl="0">
      <w:start w:val="1"/>
      <w:numFmt w:val="bullet"/>
      <w:pStyle w:val="Titolo1"/>
      <w:lvlText w:val=""/>
      <w:lvlJc w:val="left"/>
      <w:pPr>
        <w:ind w:left="720" w:hanging="360"/>
      </w:pPr>
      <w:rPr>
        <w:rFonts w:ascii="Symbol" w:hAnsi="Symbol" w:cs="Symbol" w:hint="default"/>
        <w:sz w:val="20"/>
        <w:u w:val="none"/>
      </w:rPr>
    </w:lvl>
    <w:lvl w:ilvl="1">
      <w:start w:val="1"/>
      <w:numFmt w:val="bullet"/>
      <w:pStyle w:val="Titolo2"/>
      <w:lvlText w:val="◦"/>
      <w:lvlJc w:val="left"/>
      <w:pPr>
        <w:ind w:left="1440" w:hanging="360"/>
      </w:pPr>
      <w:rPr>
        <w:rFonts w:ascii="OpenSymbol" w:hAnsi="OpenSymbol" w:cs="OpenSymbol" w:hint="default"/>
        <w:u w:val="none"/>
      </w:rPr>
    </w:lvl>
    <w:lvl w:ilvl="2">
      <w:start w:val="1"/>
      <w:numFmt w:val="bullet"/>
      <w:pStyle w:val="Titolo3"/>
      <w:lvlText w:val="▪"/>
      <w:lvlJc w:val="left"/>
      <w:pPr>
        <w:ind w:left="2160" w:hanging="360"/>
      </w:pPr>
      <w:rPr>
        <w:rFonts w:ascii="OpenSymbol" w:hAnsi="OpenSymbol" w:cs="OpenSymbol" w:hint="default"/>
        <w:u w:val="none"/>
      </w:rPr>
    </w:lvl>
    <w:lvl w:ilvl="3">
      <w:start w:val="1"/>
      <w:numFmt w:val="bullet"/>
      <w:pStyle w:val="Titolo4"/>
      <w:lvlText w:val=""/>
      <w:lvlJc w:val="left"/>
      <w:pPr>
        <w:ind w:left="2880" w:hanging="360"/>
      </w:pPr>
      <w:rPr>
        <w:rFonts w:ascii="Symbol" w:hAnsi="Symbol" w:cs="Symbol" w:hint="default"/>
        <w:u w:val="none"/>
      </w:rPr>
    </w:lvl>
    <w:lvl w:ilvl="4">
      <w:start w:val="1"/>
      <w:numFmt w:val="bullet"/>
      <w:pStyle w:val="Titolo5"/>
      <w:lvlText w:val="◦"/>
      <w:lvlJc w:val="left"/>
      <w:pPr>
        <w:ind w:left="3600" w:hanging="360"/>
      </w:pPr>
      <w:rPr>
        <w:rFonts w:ascii="OpenSymbol" w:hAnsi="OpenSymbol" w:cs="OpenSymbol" w:hint="default"/>
        <w:u w:val="none"/>
      </w:rPr>
    </w:lvl>
    <w:lvl w:ilvl="5">
      <w:start w:val="1"/>
      <w:numFmt w:val="bullet"/>
      <w:pStyle w:val="Titolo6"/>
      <w:lvlText w:val="▪"/>
      <w:lvlJc w:val="left"/>
      <w:pPr>
        <w:ind w:left="4320" w:hanging="360"/>
      </w:pPr>
      <w:rPr>
        <w:rFonts w:ascii="OpenSymbol" w:hAnsi="OpenSymbol" w:cs="OpenSymbol" w:hint="default"/>
        <w:u w:val="none"/>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C9"/>
    <w:rsid w:val="00150A7D"/>
    <w:rsid w:val="003A40D1"/>
    <w:rsid w:val="007860C9"/>
    <w:rsid w:val="00EC257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0C0A"/>
  <w15:docId w15:val="{3152DA25-3BA4-4C89-A83B-4F09C860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textAlignment w:val="baseline"/>
    </w:pPr>
    <w:rPr>
      <w:lang w:eastAsia="zh-CN" w:bidi="hi-IN"/>
    </w:rPr>
  </w:style>
  <w:style w:type="paragraph" w:styleId="Titolo1">
    <w:name w:val="heading 1"/>
    <w:basedOn w:val="Normale"/>
    <w:next w:val="Normale"/>
    <w:uiPriority w:val="9"/>
    <w:qFormat/>
    <w:pPr>
      <w:keepNext/>
      <w:keepLines/>
      <w:numPr>
        <w:numId w:val="1"/>
      </w:numPr>
      <w:spacing w:before="480" w:after="120"/>
      <w:outlineLvl w:val="0"/>
    </w:pPr>
    <w:rPr>
      <w:b/>
      <w:sz w:val="48"/>
      <w:szCs w:val="48"/>
    </w:rPr>
  </w:style>
  <w:style w:type="paragraph" w:styleId="Titolo2">
    <w:name w:val="heading 2"/>
    <w:basedOn w:val="Normale"/>
    <w:next w:val="Normale"/>
    <w:uiPriority w:val="9"/>
    <w:semiHidden/>
    <w:unhideWhenUsed/>
    <w:qFormat/>
    <w:pPr>
      <w:keepNext/>
      <w:keepLines/>
      <w:numPr>
        <w:ilvl w:val="1"/>
        <w:numId w:val="1"/>
      </w:numPr>
      <w:spacing w:before="360" w:after="80"/>
      <w:outlineLvl w:val="1"/>
    </w:pPr>
    <w:rPr>
      <w:b/>
      <w:sz w:val="36"/>
      <w:szCs w:val="36"/>
    </w:rPr>
  </w:style>
  <w:style w:type="paragraph" w:styleId="Titolo3">
    <w:name w:val="heading 3"/>
    <w:basedOn w:val="Normale"/>
    <w:next w:val="Normale"/>
    <w:uiPriority w:val="9"/>
    <w:semiHidden/>
    <w:unhideWhenUsed/>
    <w:qFormat/>
    <w:pPr>
      <w:keepNext/>
      <w:keepLines/>
      <w:numPr>
        <w:ilvl w:val="2"/>
        <w:numId w:val="1"/>
      </w:numPr>
      <w:spacing w:before="280" w:after="80"/>
      <w:outlineLvl w:val="2"/>
    </w:pPr>
    <w:rPr>
      <w:b/>
      <w:sz w:val="28"/>
      <w:szCs w:val="28"/>
    </w:rPr>
  </w:style>
  <w:style w:type="paragraph" w:styleId="Titolo4">
    <w:name w:val="heading 4"/>
    <w:basedOn w:val="Normale"/>
    <w:next w:val="Normale"/>
    <w:uiPriority w:val="9"/>
    <w:semiHidden/>
    <w:unhideWhenUsed/>
    <w:qFormat/>
    <w:pPr>
      <w:keepNext/>
      <w:keepLines/>
      <w:numPr>
        <w:ilvl w:val="3"/>
        <w:numId w:val="1"/>
      </w:numPr>
      <w:spacing w:before="240" w:after="40"/>
      <w:outlineLvl w:val="3"/>
    </w:pPr>
    <w:rPr>
      <w:b/>
      <w:sz w:val="24"/>
      <w:szCs w:val="24"/>
    </w:rPr>
  </w:style>
  <w:style w:type="paragraph" w:styleId="Titolo5">
    <w:name w:val="heading 5"/>
    <w:basedOn w:val="Normale"/>
    <w:next w:val="Normale"/>
    <w:uiPriority w:val="9"/>
    <w:semiHidden/>
    <w:unhideWhenUsed/>
    <w:qFormat/>
    <w:pPr>
      <w:keepNext/>
      <w:keepLines/>
      <w:numPr>
        <w:ilvl w:val="4"/>
        <w:numId w:val="1"/>
      </w:numPr>
      <w:spacing w:before="220" w:after="40"/>
      <w:outlineLvl w:val="4"/>
    </w:pPr>
    <w:rPr>
      <w:b/>
    </w:rPr>
  </w:style>
  <w:style w:type="paragraph" w:styleId="Titolo6">
    <w:name w:val="heading 6"/>
    <w:basedOn w:val="Normale"/>
    <w:next w:val="Normale"/>
    <w:uiPriority w:val="9"/>
    <w:semiHidden/>
    <w:unhideWhenUsed/>
    <w:qFormat/>
    <w:pPr>
      <w:keepNext/>
      <w:keepLines/>
      <w:numPr>
        <w:ilvl w:val="5"/>
        <w:numId w:val="1"/>
      </w:numPr>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sz w:val="24"/>
    </w:rPr>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rPr>
      <w:sz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Contenutotabella">
    <w:name w:val="Contenuto tabella"/>
    <w:basedOn w:val="Normale"/>
    <w:qFormat/>
    <w:pPr>
      <w:suppressLineNumbers/>
    </w:pPr>
  </w:style>
  <w:style w:type="paragraph" w:customStyle="1" w:styleId="TableParagraph">
    <w:name w:val="Table Paragraph"/>
    <w:basedOn w:val="Normale"/>
    <w:uiPriority w:val="1"/>
    <w:qFormat/>
    <w:rsid w:val="00762B3F"/>
    <w:pPr>
      <w:suppressAutoHyphens w:val="0"/>
      <w:spacing w:after="0" w:line="176" w:lineRule="exact"/>
      <w:ind w:left="110"/>
      <w:textAlignment w:val="auto"/>
    </w:pPr>
    <w:rPr>
      <w:rFonts w:ascii="Times New Roman" w:eastAsia="Times New Roman" w:hAnsi="Times New Roman" w:cs="Times New Roman"/>
      <w:lang w:eastAsia="it-IT" w:bidi="it-IT"/>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YAJLT49Z27RgJYjPVPu724u8rA==">AMUW2mWkpErXlWZSsHO3R64saQAh+z+WjtDcGe7y3Ma25d+wSSd/L2YDpSZq1t1Ex7blYBRhLYc+x9F+Bh355xkxN236lrZy6jNQlB2tqzGvhNSti7zXvvEWvPF86CZTNXq/eBii1fuJ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giuseppina antognoni</cp:lastModifiedBy>
  <cp:revision>14</cp:revision>
  <dcterms:created xsi:type="dcterms:W3CDTF">2020-04-03T08:47:00Z</dcterms:created>
  <dcterms:modified xsi:type="dcterms:W3CDTF">2020-09-25T14:12:00Z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